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48" w:rsidRPr="002800EB" w:rsidRDefault="00F23DB6">
      <w:pPr>
        <w:rPr>
          <w:rFonts w:ascii="Times New Roman" w:hAnsi="Times New Roman" w:cs="Times New Roman"/>
          <w:b/>
          <w:sz w:val="32"/>
          <w:szCs w:val="32"/>
        </w:rPr>
      </w:pPr>
      <w:r w:rsidRPr="002800EB">
        <w:rPr>
          <w:rFonts w:ascii="Times New Roman" w:hAnsi="Times New Roman" w:cs="Times New Roman"/>
          <w:b/>
          <w:sz w:val="32"/>
          <w:szCs w:val="32"/>
        </w:rPr>
        <w:t>SPRÁVA POZEMNÍCH KOMUNIKACÍ</w:t>
      </w:r>
    </w:p>
    <w:p w:rsidR="00F23DB6" w:rsidRPr="002800EB" w:rsidRDefault="00F23DB6">
      <w:pPr>
        <w:rPr>
          <w:rFonts w:ascii="Times New Roman" w:hAnsi="Times New Roman" w:cs="Times New Roman"/>
        </w:rPr>
      </w:pPr>
    </w:p>
    <w:p w:rsidR="00F23DB6" w:rsidRPr="002800EB" w:rsidRDefault="002F3F24" w:rsidP="001A0A8C">
      <w:pPr>
        <w:jc w:val="both"/>
        <w:rPr>
          <w:rFonts w:ascii="Times New Roman" w:hAnsi="Times New Roman" w:cs="Times New Roman"/>
          <w:kern w:val="28"/>
        </w:rPr>
      </w:pPr>
      <w:r w:rsidRPr="002800EB">
        <w:rPr>
          <w:rFonts w:ascii="Times New Roman" w:hAnsi="Times New Roman" w:cs="Times New Roman"/>
          <w:kern w:val="28"/>
        </w:rPr>
        <w:t>V souladu s § 9</w:t>
      </w:r>
      <w:r w:rsidR="001A0A8C" w:rsidRPr="002800EB">
        <w:rPr>
          <w:rFonts w:ascii="Times New Roman" w:hAnsi="Times New Roman" w:cs="Times New Roman"/>
          <w:kern w:val="28"/>
        </w:rPr>
        <w:t xml:space="preserve"> odst. 4</w:t>
      </w:r>
      <w:r w:rsidRPr="002800EB">
        <w:rPr>
          <w:rFonts w:ascii="Times New Roman" w:hAnsi="Times New Roman" w:cs="Times New Roman"/>
          <w:kern w:val="28"/>
        </w:rPr>
        <w:t xml:space="preserve"> zákona č. 13/1997 Sb., o pozemních komunikacích ve znění pozdějších právních předpisů a ustanovení článku 23 odst. 2 obecně závazné vyhlášky města Ostravy č. 14/2013 (Statut města Ostravy) v platném znění</w:t>
      </w:r>
      <w:r w:rsidR="001A0A8C" w:rsidRPr="002800EB">
        <w:rPr>
          <w:rFonts w:ascii="Times New Roman" w:hAnsi="Times New Roman" w:cs="Times New Roman"/>
          <w:kern w:val="28"/>
        </w:rPr>
        <w:t xml:space="preserve"> oznamujeme, že na území městského obvodu Vítkovice je výkon správy pozemních komunikací vykonáván správcem, kterým je:</w:t>
      </w:r>
    </w:p>
    <w:p w:rsidR="00DE5807" w:rsidRPr="002800EB" w:rsidRDefault="001A0A8C" w:rsidP="001A0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0EB">
        <w:rPr>
          <w:rFonts w:ascii="Times New Roman" w:hAnsi="Times New Roman" w:cs="Times New Roman"/>
        </w:rPr>
        <w:t>Statutární město Ostrava</w:t>
      </w:r>
    </w:p>
    <w:p w:rsidR="00DE5807" w:rsidRPr="002800EB" w:rsidRDefault="00DE5807" w:rsidP="001A0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0EB">
        <w:rPr>
          <w:rFonts w:ascii="Times New Roman" w:hAnsi="Times New Roman" w:cs="Times New Roman"/>
        </w:rPr>
        <w:t>Prokešovo náměstí 1803/8</w:t>
      </w:r>
    </w:p>
    <w:p w:rsidR="00DE5807" w:rsidRPr="002800EB" w:rsidRDefault="00DE5807" w:rsidP="001A0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0EB">
        <w:rPr>
          <w:rFonts w:ascii="Times New Roman" w:hAnsi="Times New Roman" w:cs="Times New Roman"/>
        </w:rPr>
        <w:t>729 30 Ostrava-Moravská Ostrava</w:t>
      </w:r>
    </w:p>
    <w:p w:rsidR="00DE5807" w:rsidRPr="002800EB" w:rsidRDefault="00DE5807" w:rsidP="00DE58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0EB">
        <w:rPr>
          <w:rFonts w:ascii="Times New Roman" w:hAnsi="Times New Roman" w:cs="Times New Roman"/>
        </w:rPr>
        <w:t>IČO: 008 45 451</w:t>
      </w:r>
    </w:p>
    <w:p w:rsidR="00DE5807" w:rsidRPr="002800EB" w:rsidRDefault="00DE5807" w:rsidP="00DE58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0EB">
        <w:rPr>
          <w:rFonts w:ascii="Times New Roman" w:hAnsi="Times New Roman" w:cs="Times New Roman"/>
        </w:rPr>
        <w:t>DIČ: CZ00845451</w:t>
      </w:r>
    </w:p>
    <w:p w:rsidR="00DE5807" w:rsidRPr="002800EB" w:rsidRDefault="00DE5807" w:rsidP="001A0A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0A8C" w:rsidRPr="002800EB" w:rsidRDefault="001A0A8C" w:rsidP="001A0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0EB">
        <w:rPr>
          <w:rFonts w:ascii="Times New Roman" w:hAnsi="Times New Roman" w:cs="Times New Roman"/>
        </w:rPr>
        <w:t>městský obvod Vítkovice</w:t>
      </w:r>
    </w:p>
    <w:p w:rsidR="001A0A8C" w:rsidRPr="002800EB" w:rsidRDefault="001A0A8C" w:rsidP="001A0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0EB">
        <w:rPr>
          <w:rFonts w:ascii="Times New Roman" w:hAnsi="Times New Roman" w:cs="Times New Roman"/>
        </w:rPr>
        <w:t>Mírové náměstí 516/1</w:t>
      </w:r>
    </w:p>
    <w:p w:rsidR="001A0A8C" w:rsidRPr="002800EB" w:rsidRDefault="001A0A8C" w:rsidP="001A0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0EB">
        <w:rPr>
          <w:rFonts w:ascii="Times New Roman" w:hAnsi="Times New Roman" w:cs="Times New Roman"/>
        </w:rPr>
        <w:t>703 79 Ostrava-Vítkovice</w:t>
      </w:r>
    </w:p>
    <w:p w:rsidR="00DE5807" w:rsidRPr="002800EB" w:rsidRDefault="00DE5807" w:rsidP="001A0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0EB">
        <w:rPr>
          <w:rFonts w:ascii="Times New Roman" w:hAnsi="Times New Roman" w:cs="Times New Roman"/>
        </w:rPr>
        <w:t>Zastoupený panem Petrem Dlabalem, starostou</w:t>
      </w:r>
    </w:p>
    <w:p w:rsidR="001A0A8C" w:rsidRPr="002800EB" w:rsidRDefault="001A0A8C" w:rsidP="001A0A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0A8C" w:rsidRPr="002800EB" w:rsidRDefault="001A0A8C" w:rsidP="001A0A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0A8C" w:rsidRPr="002800EB" w:rsidRDefault="001A0A8C" w:rsidP="001A0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0EB">
        <w:rPr>
          <w:rFonts w:ascii="Times New Roman" w:hAnsi="Times New Roman" w:cs="Times New Roman"/>
        </w:rPr>
        <w:t>SMO, městský obvod Vítkovice</w:t>
      </w:r>
    </w:p>
    <w:p w:rsidR="001A0A8C" w:rsidRPr="002800EB" w:rsidRDefault="001A0A8C" w:rsidP="001A0A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0A8C" w:rsidRPr="002800EB" w:rsidRDefault="001A0A8C" w:rsidP="0082250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kern w:val="28"/>
        </w:rPr>
      </w:pPr>
      <w:r w:rsidRPr="002800EB">
        <w:rPr>
          <w:rFonts w:ascii="Times New Roman" w:hAnsi="Times New Roman" w:cs="Times New Roman"/>
          <w:kern w:val="28"/>
        </w:rPr>
        <w:t>zajišťuje v souladu se zvláštními předpisy (</w:t>
      </w:r>
      <w:r w:rsidR="005339B7" w:rsidRPr="002800EB">
        <w:rPr>
          <w:rFonts w:ascii="Times New Roman" w:hAnsi="Times New Roman" w:cs="Times New Roman"/>
          <w:kern w:val="28"/>
        </w:rPr>
        <w:t>Zákon č. 13/1997 Sb., o pozemních komunikacích, ve znění pozdějších předpisů, Vyhláška č. 104/1997 Sb., Ministerstva dopravy a spojů ze dne 23. dubna 1997, kterou se provádí zákon o pozemních komunikacích, ve znění pozdějších předpisů)</w:t>
      </w:r>
      <w:r w:rsidRPr="002800EB">
        <w:rPr>
          <w:rFonts w:ascii="Times New Roman" w:hAnsi="Times New Roman" w:cs="Times New Roman"/>
          <w:kern w:val="28"/>
        </w:rPr>
        <w:t xml:space="preserve"> správu místních komunikací III. a IV. třídy včetně jejich součástí a příslušenství </w:t>
      </w:r>
      <w:r w:rsidR="00897D33" w:rsidRPr="002800EB">
        <w:rPr>
          <w:rFonts w:ascii="Times New Roman" w:hAnsi="Times New Roman" w:cs="Times New Roman"/>
          <w:kern w:val="28"/>
        </w:rPr>
        <w:t xml:space="preserve">na území městského obvodu Vítkovice </w:t>
      </w:r>
      <w:r w:rsidRPr="002800EB">
        <w:rPr>
          <w:rFonts w:ascii="Times New Roman" w:hAnsi="Times New Roman" w:cs="Times New Roman"/>
          <w:kern w:val="28"/>
        </w:rPr>
        <w:t>s výjimkou mostních objektů (§ 12 odst. 1 písm. b) zákona o pozemních komunikacích, s výjimkou veřejného osvětlení a světelně signalizačních zařízení sloužících k řízení provozu a organizace parkování a odstavování vozidel včetně jednotného technického vybavení parkovišť a místních komunikací, a s výjimkou zajišťování zimní údržby vybraných</w:t>
      </w:r>
      <w:r w:rsidR="005339B7" w:rsidRPr="002800EB">
        <w:rPr>
          <w:rFonts w:ascii="Times New Roman" w:hAnsi="Times New Roman" w:cs="Times New Roman"/>
          <w:kern w:val="28"/>
        </w:rPr>
        <w:t xml:space="preserve"> místních komunikací III. třídy. Dále </w:t>
      </w:r>
      <w:r w:rsidRPr="002800EB">
        <w:rPr>
          <w:rFonts w:ascii="Times New Roman" w:hAnsi="Times New Roman" w:cs="Times New Roman"/>
          <w:kern w:val="28"/>
        </w:rPr>
        <w:t>zajišťuj</w:t>
      </w:r>
      <w:r w:rsidR="005339B7" w:rsidRPr="002800EB">
        <w:rPr>
          <w:rFonts w:ascii="Times New Roman" w:hAnsi="Times New Roman" w:cs="Times New Roman"/>
          <w:kern w:val="28"/>
        </w:rPr>
        <w:t>e</w:t>
      </w:r>
      <w:r w:rsidRPr="002800EB">
        <w:rPr>
          <w:rFonts w:ascii="Times New Roman" w:hAnsi="Times New Roman" w:cs="Times New Roman"/>
          <w:kern w:val="28"/>
        </w:rPr>
        <w:t xml:space="preserve"> u silnic I. až III. třídy</w:t>
      </w:r>
      <w:r w:rsidR="00897D33" w:rsidRPr="002800EB">
        <w:rPr>
          <w:rFonts w:ascii="Times New Roman" w:hAnsi="Times New Roman" w:cs="Times New Roman"/>
          <w:kern w:val="28"/>
        </w:rPr>
        <w:t xml:space="preserve"> </w:t>
      </w:r>
      <w:r w:rsidRPr="002800EB">
        <w:rPr>
          <w:rFonts w:ascii="Times New Roman" w:hAnsi="Times New Roman" w:cs="Times New Roman"/>
          <w:kern w:val="28"/>
        </w:rPr>
        <w:t xml:space="preserve">a místních komunikací I. a II. třídy správu přilehlých chodníků, chodníků pod podloubím, cyklistických stezek, veřejných parkovišť a obratišť, podchodů a zařízení pro zajištění a zabezpečení přechodů pro chodce s výjimkou světelně signalizačních zařízení sloužících k řízení provozu; součástí této správy je také odstraňování závad ve sjízdnosti a schůdnosti místních komunikací a odstraňování závad ve schůdnosti průjezdních úseků silnic včetně jejich </w:t>
      </w:r>
      <w:r w:rsidR="005339B7" w:rsidRPr="002800EB">
        <w:rPr>
          <w:rFonts w:ascii="Times New Roman" w:hAnsi="Times New Roman" w:cs="Times New Roman"/>
          <w:kern w:val="28"/>
        </w:rPr>
        <w:t>součástí.</w:t>
      </w:r>
    </w:p>
    <w:p w:rsidR="00822506" w:rsidRPr="002800EB" w:rsidRDefault="00822506" w:rsidP="00822506">
      <w:pPr>
        <w:jc w:val="both"/>
        <w:rPr>
          <w:rFonts w:ascii="Times New Roman" w:hAnsi="Times New Roman" w:cs="Times New Roman"/>
          <w:kern w:val="28"/>
        </w:rPr>
      </w:pPr>
      <w:r w:rsidRPr="002800EB">
        <w:rPr>
          <w:rFonts w:ascii="Times New Roman" w:hAnsi="Times New Roman" w:cs="Times New Roman"/>
          <w:kern w:val="28"/>
        </w:rPr>
        <w:t>Bližší informace poskytne Mgr. Dušana Bernatíková, referent odboru KS</w:t>
      </w:r>
      <w:bookmarkStart w:id="0" w:name="_GoBack"/>
      <w:bookmarkEnd w:id="0"/>
      <w:r w:rsidRPr="002800EB">
        <w:rPr>
          <w:rFonts w:ascii="Times New Roman" w:hAnsi="Times New Roman" w:cs="Times New Roman"/>
          <w:kern w:val="28"/>
        </w:rPr>
        <w:t>, tel. 599 453 146, email dbernatikova@vitkovice.ostrava.cz</w:t>
      </w:r>
    </w:p>
    <w:sectPr w:rsidR="00822506" w:rsidRPr="0028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875"/>
    <w:multiLevelType w:val="hybridMultilevel"/>
    <w:tmpl w:val="66843368"/>
    <w:lvl w:ilvl="0" w:tplc="761C8CF0">
      <w:start w:val="7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0E4C"/>
    <w:multiLevelType w:val="multilevel"/>
    <w:tmpl w:val="210406F8"/>
    <w:lvl w:ilvl="0">
      <w:start w:val="1"/>
      <w:numFmt w:val="lowerLetter"/>
      <w:pStyle w:val="sloVU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2">
      <w:start w:val="1"/>
      <w:numFmt w:val="decimal"/>
      <w:lvlText w:val="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" w15:restartNumberingAfterBreak="0">
    <w:nsid w:val="61DA20F8"/>
    <w:multiLevelType w:val="multilevel"/>
    <w:tmpl w:val="5D981A5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B6"/>
    <w:rsid w:val="00121448"/>
    <w:rsid w:val="00196174"/>
    <w:rsid w:val="001A0A8C"/>
    <w:rsid w:val="002800EB"/>
    <w:rsid w:val="002F3F24"/>
    <w:rsid w:val="005339B7"/>
    <w:rsid w:val="00565533"/>
    <w:rsid w:val="00822506"/>
    <w:rsid w:val="00897D33"/>
    <w:rsid w:val="00A0503E"/>
    <w:rsid w:val="00DE5807"/>
    <w:rsid w:val="00F2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17BDC-14F7-458D-917B-E79BAE00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U">
    <w:name w:val="Číslo VU"/>
    <w:basedOn w:val="Nzev"/>
    <w:rsid w:val="001A0A8C"/>
    <w:pPr>
      <w:widowControl w:val="0"/>
      <w:numPr>
        <w:numId w:val="1"/>
      </w:numPr>
      <w:pBdr>
        <w:bottom w:val="none" w:sz="0" w:space="0" w:color="auto"/>
      </w:pBdr>
      <w:spacing w:after="0"/>
      <w:contextualSpacing w:val="0"/>
      <w:jc w:val="both"/>
    </w:pPr>
    <w:rPr>
      <w:rFonts w:ascii="Times New Roman" w:eastAsia="Times New Roman" w:hAnsi="Times New Roman" w:cs="Times New Roman"/>
      <w:snapToGrid w:val="0"/>
      <w:color w:val="auto"/>
      <w:spacing w:val="0"/>
      <w:kern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A0A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A0A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339B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339B7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3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Dušana Bernatíková</dc:creator>
  <cp:lastModifiedBy>spravce1</cp:lastModifiedBy>
  <cp:revision>5</cp:revision>
  <cp:lastPrinted>2016-01-11T14:49:00Z</cp:lastPrinted>
  <dcterms:created xsi:type="dcterms:W3CDTF">2016-01-12T08:21:00Z</dcterms:created>
  <dcterms:modified xsi:type="dcterms:W3CDTF">2018-01-02T13:59:00Z</dcterms:modified>
</cp:coreProperties>
</file>