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7AA" w:rsidRDefault="006C57AA" w:rsidP="006C57AA">
      <w:pPr>
        <w:jc w:val="right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Příloha č. 13 k vyhlášce č. 503/2006 Sb. 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Adresa příslušného </w:t>
      </w:r>
      <w:proofErr w:type="gramStart"/>
      <w:r>
        <w:rPr>
          <w:rFonts w:ascii="Times New Roman" w:hAnsi="Times New Roman"/>
          <w:sz w:val="24"/>
          <w:szCs w:val="24"/>
        </w:rPr>
        <w:t xml:space="preserve">úřadu </w:t>
      </w:r>
      <w:r w:rsidR="00DC25CF">
        <w:rPr>
          <w:rFonts w:ascii="Times New Roman" w:hAnsi="Times New Roman"/>
          <w:sz w:val="24"/>
          <w:szCs w:val="24"/>
        </w:rPr>
        <w:t>:</w:t>
      </w:r>
      <w:proofErr w:type="gramEnd"/>
    </w:p>
    <w:p w:rsidR="00DC25CF" w:rsidRDefault="006C57AA" w:rsidP="00DC25CF">
      <w:pPr>
        <w:tabs>
          <w:tab w:val="left" w:pos="4395"/>
        </w:tabs>
      </w:pPr>
      <w:r>
        <w:rPr>
          <w:szCs w:val="24"/>
        </w:rPr>
        <w:tab/>
      </w:r>
      <w:r w:rsidR="00DC25CF" w:rsidRPr="00B53EBC">
        <w:rPr>
          <w:b/>
          <w:sz w:val="28"/>
          <w:szCs w:val="28"/>
        </w:rPr>
        <w:t>STATUTÁRNÍ MĚSTO OSTRAVA</w:t>
      </w:r>
      <w:r w:rsidR="00DC25CF">
        <w:rPr>
          <w:b/>
          <w:sz w:val="28"/>
          <w:szCs w:val="28"/>
        </w:rPr>
        <w:t xml:space="preserve">                                                                           </w:t>
      </w:r>
    </w:p>
    <w:p w:rsidR="00DC25CF" w:rsidRDefault="00DC25CF" w:rsidP="00DC25CF">
      <w:pPr>
        <w:tabs>
          <w:tab w:val="left" w:pos="4395"/>
        </w:tabs>
        <w:jc w:val="left"/>
      </w:pPr>
      <w:r>
        <w:rPr>
          <w:b/>
          <w:szCs w:val="24"/>
        </w:rPr>
        <w:tab/>
        <w:t>Úřad městského obvodu Vítkovice</w:t>
      </w:r>
    </w:p>
    <w:p w:rsidR="00DC25CF" w:rsidRPr="0074069D" w:rsidRDefault="00DC25CF" w:rsidP="00DC25CF">
      <w:pPr>
        <w:tabs>
          <w:tab w:val="left" w:pos="4395"/>
        </w:tabs>
        <w:rPr>
          <w:b/>
        </w:rPr>
      </w:pPr>
      <w:r>
        <w:tab/>
      </w:r>
      <w:r w:rsidRPr="0074069D">
        <w:rPr>
          <w:b/>
        </w:rPr>
        <w:t xml:space="preserve">odbor výstavby, ŽP a </w:t>
      </w:r>
      <w:r w:rsidR="005352D7">
        <w:rPr>
          <w:b/>
        </w:rPr>
        <w:t>SŘ</w:t>
      </w:r>
    </w:p>
    <w:p w:rsidR="00DC25CF" w:rsidRPr="006C59D7" w:rsidRDefault="00DC25CF" w:rsidP="00DC25CF">
      <w:pPr>
        <w:tabs>
          <w:tab w:val="left" w:pos="4395"/>
          <w:tab w:val="left" w:pos="5670"/>
        </w:tabs>
        <w:rPr>
          <w:b/>
          <w:szCs w:val="24"/>
        </w:rPr>
      </w:pPr>
      <w:r>
        <w:rPr>
          <w:szCs w:val="24"/>
        </w:rPr>
        <w:tab/>
      </w:r>
      <w:r w:rsidRPr="006C59D7">
        <w:rPr>
          <w:b/>
          <w:szCs w:val="24"/>
        </w:rPr>
        <w:t>Mírové náměstí 1</w:t>
      </w:r>
    </w:p>
    <w:p w:rsidR="00DC25CF" w:rsidRPr="00765379" w:rsidRDefault="00DC25CF" w:rsidP="00DC25CF">
      <w:pPr>
        <w:tabs>
          <w:tab w:val="left" w:pos="4395"/>
          <w:tab w:val="left" w:pos="5670"/>
        </w:tabs>
        <w:rPr>
          <w:szCs w:val="24"/>
        </w:rPr>
      </w:pPr>
      <w:r>
        <w:rPr>
          <w:szCs w:val="24"/>
        </w:rPr>
        <w:tab/>
      </w:r>
      <w:proofErr w:type="gramStart"/>
      <w:r w:rsidR="005352D7">
        <w:rPr>
          <w:b/>
          <w:szCs w:val="24"/>
        </w:rPr>
        <w:t xml:space="preserve">703 79  </w:t>
      </w:r>
      <w:r w:rsidRPr="006C59D7">
        <w:rPr>
          <w:b/>
          <w:szCs w:val="24"/>
        </w:rPr>
        <w:t>Ostrava</w:t>
      </w:r>
      <w:r>
        <w:rPr>
          <w:b/>
          <w:szCs w:val="24"/>
        </w:rPr>
        <w:t>-Vítkovice</w:t>
      </w:r>
      <w:proofErr w:type="gramEnd"/>
    </w:p>
    <w:p w:rsidR="006C57AA" w:rsidRDefault="006C57AA" w:rsidP="006C57AA"/>
    <w:p w:rsidR="006C57AA" w:rsidRDefault="006C57AA" w:rsidP="006C57AA"/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</w:t>
      </w:r>
      <w:proofErr w:type="gramStart"/>
      <w:r>
        <w:rPr>
          <w:rFonts w:ascii="Times New Roman" w:hAnsi="Times New Roman" w:cs="Times New Roman"/>
          <w:i w:val="0"/>
        </w:rPr>
        <w:t>ŽÁDOST  O  POVOLENÍ</w:t>
      </w:r>
      <w:proofErr w:type="gramEnd"/>
      <w:r>
        <w:rPr>
          <w:rFonts w:ascii="Times New Roman" w:hAnsi="Times New Roman" w:cs="Times New Roman"/>
          <w:i w:val="0"/>
        </w:rPr>
        <w:t xml:space="preserve">  PŘEDČASNÉHO  UŽÍVÁNÍ  STAVBY</w:t>
      </w:r>
    </w:p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>podle ustanovení § 123 č. 183/2006 Sb., o územním plánování a stavebním řádu (stavební zákon) a § 18k</w:t>
      </w:r>
      <w:r>
        <w:rPr>
          <w:b w:val="0"/>
          <w:color w:val="FF0000"/>
          <w:szCs w:val="24"/>
        </w:rPr>
        <w:t xml:space="preserve"> </w:t>
      </w:r>
      <w:r>
        <w:rPr>
          <w:b w:val="0"/>
          <w:szCs w:val="24"/>
        </w:rPr>
        <w:t xml:space="preserve">vyhlášky č. 503/2006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spacing w:before="120" w:after="120"/>
        <w:rPr>
          <w:b/>
        </w:rPr>
      </w:pPr>
      <w:r>
        <w:rPr>
          <w:b/>
        </w:rPr>
        <w:t xml:space="preserve">I. Identifikační údaje stavby </w:t>
      </w:r>
    </w:p>
    <w:p w:rsidR="006C57AA" w:rsidRDefault="006C57AA" w:rsidP="006C57AA">
      <w:r>
        <w:t>(název, účel stavby, místo)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…......................................................................................................................................................................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 Identifikační údaje stavebníka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(fyzická osoba uvede jméno, příjmení, datum narození, místo trvalého pobytu popřípadě </w:t>
      </w:r>
      <w:proofErr w:type="gramStart"/>
      <w:r>
        <w:rPr>
          <w:szCs w:val="24"/>
        </w:rPr>
        <w:t>též  adresu</w:t>
      </w:r>
      <w:proofErr w:type="gramEnd"/>
      <w:r>
        <w:rPr>
          <w:szCs w:val="24"/>
        </w:rPr>
        <w:t xml:space="preserve"> pro doručování, není-li shodná s místem trvalého pobytu; pokud záměr souvisí s její podnikatelskou činností, uvede fyzická osoba jméno, příjmení, datum narození, IČ, bylo-li přiděleno, místo trvalého pobytu popřípadě též </w:t>
      </w:r>
      <w:proofErr w:type="gramStart"/>
      <w:r>
        <w:rPr>
          <w:szCs w:val="24"/>
        </w:rPr>
        <w:t>adresu</w:t>
      </w:r>
      <w:proofErr w:type="gramEnd"/>
      <w:r>
        <w:rPr>
          <w:szCs w:val="24"/>
        </w:rPr>
        <w:t xml:space="preserve">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 xml:space="preserve">Telefon / mobilní </w:t>
      </w:r>
      <w:proofErr w:type="gramStart"/>
      <w:r>
        <w:rPr>
          <w:szCs w:val="24"/>
        </w:rPr>
        <w:t>telefon: 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</w:t>
      </w:r>
      <w:proofErr w:type="gramStart"/>
      <w:r>
        <w:rPr>
          <w:szCs w:val="24"/>
        </w:rPr>
        <w:t>…................................................................................................................................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 xml:space="preserve">Datová </w:t>
      </w:r>
      <w:proofErr w:type="gramStart"/>
      <w:r>
        <w:rPr>
          <w:szCs w:val="24"/>
        </w:rPr>
        <w:t>schránka:..…</w:t>
      </w:r>
      <w:proofErr w:type="gramEnd"/>
      <w:r>
        <w:rPr>
          <w:szCs w:val="24"/>
        </w:rPr>
        <w:t>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 xml:space="preserve">Podává-li  žádost  více osob, připojují </w:t>
      </w:r>
      <w:proofErr w:type="gramStart"/>
      <w:r>
        <w:rPr>
          <w:szCs w:val="24"/>
        </w:rPr>
        <w:t>se  údaje</w:t>
      </w:r>
      <w:proofErr w:type="gramEnd"/>
      <w:r>
        <w:rPr>
          <w:szCs w:val="24"/>
        </w:rPr>
        <w:t xml:space="preserve"> obsažené 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352D7">
        <w:rPr>
          <w:b/>
          <w:szCs w:val="24"/>
        </w:rPr>
      </w:r>
      <w:r w:rsidR="005352D7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352D7">
        <w:rPr>
          <w:b/>
          <w:szCs w:val="24"/>
        </w:rPr>
      </w:r>
      <w:r w:rsidR="005352D7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 xml:space="preserve">III.  Stavebník jedná   </w:t>
      </w:r>
    </w:p>
    <w:p w:rsidR="006C57AA" w:rsidRDefault="006C57AA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352D7">
        <w:rPr>
          <w:b/>
          <w:szCs w:val="24"/>
        </w:rPr>
      </w:r>
      <w:r w:rsidR="005352D7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szCs w:val="24"/>
        </w:rPr>
        <w:t xml:space="preserve"> </w:t>
      </w:r>
      <w:r>
        <w:rPr>
          <w:szCs w:val="24"/>
        </w:rPr>
        <w:tab/>
        <w:t xml:space="preserve">samostatně     </w:t>
      </w:r>
    </w:p>
    <w:p w:rsidR="006C57AA" w:rsidRDefault="006C57AA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5352D7">
        <w:rPr>
          <w:szCs w:val="24"/>
        </w:rPr>
      </w:r>
      <w:r w:rsidR="005352D7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 </w:t>
      </w:r>
      <w:r>
        <w:rPr>
          <w:szCs w:val="24"/>
        </w:rPr>
        <w:tab/>
        <w:t>je zastoupen; v případě zastoupení na základě plné moci, je plná moc připojena v samostatné příloze</w:t>
      </w:r>
      <w:r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 xml:space="preserve">Telefon / mobilní </w:t>
      </w:r>
      <w:proofErr w:type="gramStart"/>
      <w:r>
        <w:rPr>
          <w:szCs w:val="24"/>
        </w:rPr>
        <w:t>telefon: 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</w:t>
      </w:r>
      <w:proofErr w:type="gramStart"/>
      <w:r>
        <w:rPr>
          <w:szCs w:val="24"/>
        </w:rPr>
        <w:t>…................................................................................................................................</w:t>
      </w:r>
      <w:proofErr w:type="gramEnd"/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 xml:space="preserve">Datová </w:t>
      </w:r>
      <w:proofErr w:type="gramStart"/>
      <w:r>
        <w:rPr>
          <w:szCs w:val="24"/>
        </w:rPr>
        <w:t>schránka:..…</w:t>
      </w:r>
      <w:proofErr w:type="gramEnd"/>
      <w:r>
        <w:rPr>
          <w:szCs w:val="24"/>
        </w:rPr>
        <w:t>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1"/>
      </w:pPr>
      <w:r>
        <w:t>IV.  Základní informace o rozhodnutích nebo opatřeních, na jejichž základě byla stavba provedena</w:t>
      </w:r>
    </w:p>
    <w:p w:rsidR="006C57AA" w:rsidRDefault="006C57AA" w:rsidP="006C57AA">
      <w:pPr>
        <w:rPr>
          <w:szCs w:val="24"/>
        </w:rPr>
      </w:pPr>
      <w:r>
        <w:rPr>
          <w:szCs w:val="24"/>
        </w:rPr>
        <w:t>(označení stavebního úřadu / jméno autorizovaného inspektora, datum vyhotovení a číslo jednací rozhodnutí nebo opatření)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b/>
        </w:rPr>
      </w:pPr>
      <w:r>
        <w:rPr>
          <w:szCs w:val="24"/>
        </w:rPr>
        <w:t xml:space="preserve">Stavba byla provedena s nepodstatnými odchylkami od uvedených dokumentů nebo od projektové dokumentace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352D7">
        <w:rPr>
          <w:b/>
          <w:szCs w:val="24"/>
        </w:rPr>
      </w:r>
      <w:r w:rsidR="005352D7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color w:val="000000"/>
          <w:szCs w:val="24"/>
        </w:rPr>
      </w:pPr>
      <w:r>
        <w:rPr>
          <w:b/>
          <w:color w:val="000000"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color w:val="000000"/>
          <w:szCs w:val="24"/>
        </w:rPr>
        <w:instrText xml:space="preserve"> FORMCHECKBOX </w:instrText>
      </w:r>
      <w:r w:rsidR="005352D7">
        <w:rPr>
          <w:b/>
          <w:color w:val="000000"/>
          <w:szCs w:val="24"/>
        </w:rPr>
      </w:r>
      <w:r w:rsidR="005352D7">
        <w:rPr>
          <w:b/>
          <w:color w:val="000000"/>
          <w:szCs w:val="24"/>
        </w:rPr>
        <w:fldChar w:fldCharType="separate"/>
      </w:r>
      <w:r>
        <w:rPr>
          <w:b/>
          <w:color w:val="000000"/>
          <w:szCs w:val="24"/>
        </w:rPr>
        <w:fldChar w:fldCharType="end"/>
      </w:r>
      <w:r>
        <w:rPr>
          <w:b/>
          <w:color w:val="000000"/>
          <w:szCs w:val="24"/>
        </w:rPr>
        <w:t xml:space="preserve">  </w:t>
      </w:r>
      <w:r>
        <w:rPr>
          <w:color w:val="000000"/>
          <w:szCs w:val="24"/>
        </w:rPr>
        <w:t xml:space="preserve"> ano (popis a zdůvodnění nepodstatných odchylek) 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lastRenderedPageBreak/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360" w:after="120"/>
        <w:rPr>
          <w:b/>
        </w:rPr>
      </w:pPr>
      <w:r>
        <w:rPr>
          <w:b/>
        </w:rPr>
        <w:t>V. Požadovaná lhůta předčasného užívání stavby</w:t>
      </w:r>
    </w:p>
    <w:p w:rsidR="006C57AA" w:rsidRDefault="006C57AA" w:rsidP="006C57AA">
      <w:pPr>
        <w:spacing w:before="120"/>
      </w:pPr>
      <w:r>
        <w:t>od…………………………………………………do……………………………………………………</w:t>
      </w:r>
      <w:proofErr w:type="gramStart"/>
      <w:r>
        <w:t>…..</w:t>
      </w:r>
      <w:proofErr w:type="gramEnd"/>
    </w:p>
    <w:p w:rsidR="006C57AA" w:rsidRDefault="006C57AA" w:rsidP="006C57AA">
      <w:pPr>
        <w:spacing w:before="120"/>
      </w:pPr>
      <w:r>
        <w:t>Odůvodnění žádosti: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360" w:after="120"/>
        <w:rPr>
          <w:b/>
        </w:rPr>
      </w:pPr>
      <w:r>
        <w:rPr>
          <w:b/>
        </w:rPr>
        <w:t>VI. Stavbu provádí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5352D7">
        <w:rPr>
          <w:b/>
          <w:szCs w:val="24"/>
        </w:rPr>
      </w:r>
      <w:r w:rsidR="005352D7"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stavebník sám pro sebe svépomocí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Podmínky předčasného užívání: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…..……………………………………………………………………………………………………………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rPr>
          <w:color w:val="00000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color w:val="000000"/>
        </w:rPr>
        <w:instrText xml:space="preserve"> FORMCHECKBOX </w:instrText>
      </w:r>
      <w:r w:rsidR="005352D7">
        <w:rPr>
          <w:color w:val="000000"/>
        </w:rPr>
      </w:r>
      <w:r w:rsidR="005352D7">
        <w:rPr>
          <w:color w:val="000000"/>
        </w:rPr>
        <w:fldChar w:fldCharType="separate"/>
      </w:r>
      <w:r>
        <w:rPr>
          <w:color w:val="000000"/>
        </w:rPr>
        <w:fldChar w:fldCharType="end"/>
      </w:r>
      <w:r>
        <w:rPr>
          <w:color w:val="000000"/>
        </w:rPr>
        <w:t xml:space="preserve">   </w:t>
      </w:r>
      <w:r>
        <w:rPr>
          <w:b w:val="0"/>
          <w:color w:val="000000"/>
        </w:rPr>
        <w:t>stavební podnikatel (</w:t>
      </w:r>
      <w:proofErr w:type="gramStart"/>
      <w:r>
        <w:rPr>
          <w:b w:val="0"/>
          <w:color w:val="000000"/>
        </w:rPr>
        <w:t>zhotovitel)</w:t>
      </w:r>
      <w:r>
        <w:rPr>
          <w:b w:val="0"/>
        </w:rPr>
        <w:t xml:space="preserve">  </w:t>
      </w:r>
      <w:r>
        <w:t>–</w:t>
      </w:r>
      <w:r>
        <w:rPr>
          <w:b w:val="0"/>
        </w:rPr>
        <w:t xml:space="preserve"> název</w:t>
      </w:r>
      <w:proofErr w:type="gramEnd"/>
      <w:r>
        <w:rPr>
          <w:b w:val="0"/>
        </w:rPr>
        <w:t xml:space="preserve"> a sídlo stavebního podnikatele, IČ, bylo-li přiděleno:</w:t>
      </w:r>
    </w:p>
    <w:p w:rsidR="006C57AA" w:rsidRDefault="006C57AA" w:rsidP="006C57AA">
      <w:pPr>
        <w:spacing w:before="120"/>
      </w:pPr>
      <w:r>
        <w:lastRenderedPageBreak/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b/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spacing w:before="120"/>
        <w:rPr>
          <w:szCs w:val="24"/>
        </w:rPr>
      </w:pPr>
      <w:r>
        <w:rPr>
          <w:szCs w:val="24"/>
        </w:rPr>
        <w:t>U stavby prováděné dodavatelsky stavebník k žádosti připojí dohodu se zhotovitelem, obsahující jeho souhlas, popřípadě sjednané podmínky předčasného užívání stavby. Dohoda je samostatnou přílohou žádosti.</w:t>
      </w: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</w:t>
      </w:r>
      <w:proofErr w:type="gramStart"/>
      <w:r>
        <w:rPr>
          <w:szCs w:val="24"/>
        </w:rPr>
        <w:t>…...…</w:t>
      </w:r>
      <w:proofErr w:type="gramEnd"/>
      <w:r>
        <w:rPr>
          <w:szCs w:val="24"/>
        </w:rPr>
        <w:t>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b/>
          <w:szCs w:val="24"/>
        </w:rPr>
      </w:pPr>
      <w:r>
        <w:rPr>
          <w:szCs w:val="24"/>
        </w:rPr>
        <w:t>podpis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jc w:val="center"/>
        <w:rPr>
          <w:b/>
          <w:sz w:val="28"/>
          <w:szCs w:val="28"/>
        </w:rPr>
      </w:pPr>
      <w:r>
        <w:rPr>
          <w:b/>
          <w:szCs w:val="24"/>
        </w:rPr>
        <w:br w:type="page"/>
      </w: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proofErr w:type="gramStart"/>
      <w:r>
        <w:rPr>
          <w:szCs w:val="24"/>
        </w:rPr>
        <w:t>Přílohy  žádosti</w:t>
      </w:r>
      <w:proofErr w:type="gramEnd"/>
      <w:r>
        <w:rPr>
          <w:szCs w:val="24"/>
        </w:rPr>
        <w:t xml:space="preserve"> o vydání předčasného užívání stavby: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4"/>
        <w:gridCol w:w="9810"/>
      </w:tblGrid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5352D7">
              <w:rPr>
                <w:bCs/>
                <w:sz w:val="20"/>
              </w:rPr>
            </w:r>
            <w:r w:rsidR="005352D7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Geometrický plán potvrzený katastrálním úřadem (pokud je stavba předmětem evidence v katastru nemovitostí nebo její výstavbou dochází k rozdělení pozemku</w:t>
            </w:r>
            <w:r>
              <w:rPr>
                <w:bCs/>
                <w:color w:val="000000"/>
                <w:szCs w:val="24"/>
              </w:rPr>
              <w:t>; doklad se nepřipojí, pokud nedochází ke změně vnějšího půdorysného ohraničení stavby) včetně vyznačení údajů určujících polohu definičního bodu stavby a adresního místa (viz poznámka).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5352D7">
              <w:rPr>
                <w:bCs/>
                <w:sz w:val="20"/>
              </w:rPr>
            </w:r>
            <w:r w:rsidR="005352D7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Dokumentace geodetické části skutečného provedení stavby u staveb technické nebo dopravní infrastruktury.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5352D7">
              <w:rPr>
                <w:bCs/>
                <w:sz w:val="20"/>
              </w:rPr>
            </w:r>
            <w:r w:rsidR="005352D7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Doklad o tom, že příslušnému obecnímu úřadu byly ohlášeny a doloženy změny týkající se obsahu technické mapy obce.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5352D7">
              <w:rPr>
                <w:bCs/>
                <w:sz w:val="20"/>
              </w:rPr>
            </w:r>
            <w:r w:rsidR="005352D7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Doklady o výsledcích zkoušek a měření předepsaných zvláštními právními předpisy.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5352D7">
              <w:rPr>
                <w:bCs/>
                <w:sz w:val="20"/>
              </w:rPr>
            </w:r>
            <w:r w:rsidR="005352D7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Doklady prokazující shodu vlastností použitých výrobků s požadavky na stavby (§ 156 stavebního zákona). 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5352D7">
              <w:rPr>
                <w:bCs/>
                <w:sz w:val="20"/>
              </w:rPr>
            </w:r>
            <w:r w:rsidR="005352D7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Jiné doklady stanovené v povolení stavby.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5352D7">
              <w:rPr>
                <w:bCs/>
                <w:sz w:val="20"/>
              </w:rPr>
            </w:r>
            <w:r w:rsidR="005352D7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Dokumentace skutečného provedení stavby (došlo-li k nepodstatným odchylkám proti povolení stavby nebo ověřené projektové dokumentaci).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5352D7">
              <w:rPr>
                <w:bCs/>
                <w:sz w:val="20"/>
              </w:rPr>
            </w:r>
            <w:r w:rsidR="005352D7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Plná moc v případě zastupování stavebníka, </w:t>
            </w:r>
            <w:r>
              <w:rPr>
                <w:bCs/>
                <w:color w:val="000000"/>
                <w:szCs w:val="24"/>
              </w:rPr>
              <w:t>není-li udělena plná moc pro více řízení, popřípadě plná moc do protokolu.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5352D7">
              <w:rPr>
                <w:bCs/>
                <w:sz w:val="20"/>
              </w:rPr>
            </w:r>
            <w:r w:rsidR="005352D7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Dohoda uzavřená se stavebním podnikatelem, která obsahuje jeho souhlas popřípadě sjednané podmínky předčasného užívání stavby.</w:t>
            </w:r>
          </w:p>
        </w:tc>
      </w:tr>
      <w:tr w:rsidR="006C57AA"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5352D7">
              <w:rPr>
                <w:bCs/>
                <w:sz w:val="20"/>
              </w:rPr>
            </w:r>
            <w:r w:rsidR="005352D7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Samostatná příloha k bodu II. části A.</w:t>
            </w:r>
          </w:p>
        </w:tc>
      </w:tr>
      <w:tr w:rsidR="006C57AA">
        <w:trPr>
          <w:trHeight w:val="3685"/>
        </w:trPr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5352D7">
              <w:rPr>
                <w:bCs/>
                <w:sz w:val="20"/>
              </w:rPr>
            </w:r>
            <w:r w:rsidR="005352D7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Závazná stanoviska dotčených orgánů k užívání stavby, pokud jsou zvláštním právním předpisem pro užívání stavby vyžadována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451" w:hanging="113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5352D7">
              <w:rPr>
                <w:bCs/>
                <w:color w:val="000000"/>
                <w:szCs w:val="24"/>
              </w:rPr>
            </w:r>
            <w:r w:rsidR="005352D7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Cs w:val="24"/>
              </w:rPr>
              <w:instrText xml:space="preserve"> FORMCHECKBOX </w:instrText>
            </w:r>
            <w:r w:rsidR="005352D7">
              <w:rPr>
                <w:bCs/>
                <w:color w:val="000000"/>
                <w:szCs w:val="24"/>
              </w:rPr>
            </w:r>
            <w:r w:rsidR="005352D7"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>
              <w:rPr>
                <w:bCs/>
                <w:color w:val="000000"/>
                <w:szCs w:val="24"/>
              </w:rPr>
              <w:t xml:space="preserve">  samostatně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1451" w:hanging="113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 xml:space="preserve">s uvedením příslušného orgánu, </w:t>
            </w:r>
            <w:proofErr w:type="gramStart"/>
            <w:r>
              <w:rPr>
                <w:bCs/>
                <w:color w:val="000000"/>
                <w:szCs w:val="24"/>
              </w:rPr>
              <w:t>č.j.</w:t>
            </w:r>
            <w:proofErr w:type="gramEnd"/>
            <w:r>
              <w:rPr>
                <w:bCs/>
                <w:color w:val="000000"/>
                <w:szCs w:val="24"/>
              </w:rPr>
              <w:t xml:space="preserve"> a data vydání, a to na úseku: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</w:t>
            </w:r>
            <w:proofErr w:type="gramEnd"/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ochrany ovzduší…………………………………………………………………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zemědělského půdního fondu  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ochrany ložisek nerostných surovin  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prevence závažných havárií 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…………………………………..……………………………..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ochrany 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veřejného  zdraví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 xml:space="preserve"> ……………………..……………………………………………………………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lázní a zřídel….……………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…………………..……………………… ……………………………..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</w:t>
            </w:r>
            <w:proofErr w:type="gramEnd"/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dopravy drážní……………………………………………………………………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dopravy letecké………….…………………………………………………………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dopravy vodní………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……………………………………...………………………………………………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energetiky………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………………………………………………….……………..………………..………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jaderné bezpečnosti a ochrany před ionizujícím zářením  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elektronických komunikací 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……………………………...……………………………….…………..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obrany státu  ………………………………………………………………………………………….………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</w:t>
            </w:r>
            <w:proofErr w:type="gramEnd"/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bezpečnosti státu………………………………………………………………………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……….………..…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civilní ochrany………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………………………………………………………………………….……….…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1452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požární ochrany………………………………………………………………………….…………….…………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1451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další………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……………………………………………………………………….………….……………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0" w:beforeAutospacing="0" w:after="0" w:afterAutospacing="0"/>
              <w:ind w:left="1451" w:hanging="113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………………………………………………………………………………………………………………………..</w:t>
            </w:r>
          </w:p>
          <w:p w:rsidR="006C57AA" w:rsidRDefault="006C57AA">
            <w:pPr>
              <w:tabs>
                <w:tab w:val="left" w:pos="-284"/>
              </w:tabs>
              <w:ind w:hanging="1134"/>
              <w:rPr>
                <w:bCs/>
                <w:szCs w:val="24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</w:rPr>
            </w:r>
            <w:r w:rsidR="005352D7"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</w:p>
        </w:tc>
      </w:tr>
      <w:tr w:rsidR="006C57AA">
        <w:trPr>
          <w:trHeight w:val="4462"/>
        </w:trPr>
        <w:tc>
          <w:tcPr>
            <w:tcW w:w="534" w:type="dxa"/>
            <w:hideMark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sz w:val="20"/>
              </w:rPr>
              <w:instrText xml:space="preserve"> FORMCHECKBOX </w:instrText>
            </w:r>
            <w:r w:rsidR="005352D7">
              <w:rPr>
                <w:bCs/>
                <w:sz w:val="20"/>
              </w:rPr>
            </w:r>
            <w:r w:rsidR="005352D7">
              <w:rPr>
                <w:bCs/>
                <w:sz w:val="20"/>
              </w:rPr>
              <w:fldChar w:fldCharType="separate"/>
            </w:r>
            <w:r>
              <w:rPr>
                <w:bCs/>
                <w:sz w:val="20"/>
              </w:rPr>
              <w:fldChar w:fldCharType="end"/>
            </w:r>
          </w:p>
        </w:tc>
        <w:tc>
          <w:tcPr>
            <w:tcW w:w="9810" w:type="dxa"/>
            <w:hideMark/>
          </w:tcPr>
          <w:p w:rsidR="006C57AA" w:rsidRDefault="006C57AA" w:rsidP="006C57AA">
            <w:pPr>
              <w:numPr>
                <w:ilvl w:val="0"/>
                <w:numId w:val="31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Stanoviska vlastníků veřejné dopravní a technické infrastruktury o provedení kontroly způsobu napojení stavby (pokud byla předem vyžadována)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845" w:hanging="528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 w:rsidR="005352D7">
              <w:rPr>
                <w:bCs/>
                <w:szCs w:val="24"/>
              </w:rPr>
            </w:r>
            <w:r w:rsidR="005352D7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>
              <w:rPr>
                <w:bCs/>
                <w:szCs w:val="24"/>
              </w:rPr>
              <w:t xml:space="preserve">  jsou připojena v dokladové části dokumentace, </w:t>
            </w:r>
            <w:r>
              <w:rPr>
                <w:bCs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bCs/>
                <w:szCs w:val="24"/>
              </w:rPr>
              <w:instrText xml:space="preserve"> FORMCHECKBOX </w:instrText>
            </w:r>
            <w:r w:rsidR="005352D7">
              <w:rPr>
                <w:bCs/>
                <w:szCs w:val="24"/>
              </w:rPr>
            </w:r>
            <w:r w:rsidR="005352D7"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  <w:r>
              <w:rPr>
                <w:bCs/>
                <w:szCs w:val="24"/>
              </w:rPr>
              <w:t xml:space="preserve">  samostatně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845" w:hanging="528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s uvedením příslušného vlastníka, </w:t>
            </w:r>
            <w:proofErr w:type="gramStart"/>
            <w:r>
              <w:rPr>
                <w:bCs/>
                <w:szCs w:val="24"/>
              </w:rPr>
              <w:t>č.j.</w:t>
            </w:r>
            <w:proofErr w:type="gramEnd"/>
            <w:r>
              <w:rPr>
                <w:bCs/>
                <w:szCs w:val="24"/>
              </w:rPr>
              <w:t xml:space="preserve"> a data vydání, a to na úseku: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</w:rPr>
            </w:r>
            <w:r w:rsidR="005352D7"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ab/>
              <w:t>elektrické energie  ……………………….………………………………………………………………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</w:rPr>
              <w:t>...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</w:rPr>
            </w:r>
            <w:r w:rsidR="005352D7"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ab/>
              <w:t>plynu…………</w:t>
            </w:r>
            <w:proofErr w:type="gramStart"/>
            <w:r>
              <w:rPr>
                <w:bCs/>
                <w:color w:val="000000"/>
                <w:sz w:val="20"/>
              </w:rPr>
              <w:t>…  …</w:t>
            </w:r>
            <w:proofErr w:type="gramEnd"/>
            <w:r>
              <w:rPr>
                <w:bCs/>
                <w:color w:val="000000"/>
                <w:sz w:val="20"/>
              </w:rPr>
              <w:t>…………………….………………………………………………………………………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1559" w:hanging="12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</w:rPr>
              <w:tab/>
              <w:t>rozvodu tepla 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………………………………………………………………………………………….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</w:rPr>
            </w:r>
            <w:r w:rsidR="005352D7"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ab/>
              <w:t>vody …………</w:t>
            </w:r>
            <w:proofErr w:type="gramStart"/>
            <w:r>
              <w:rPr>
                <w:bCs/>
                <w:color w:val="000000"/>
                <w:sz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</w:rPr>
              <w:t>………………….………………………………………………………………………….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</w:rPr>
            </w:r>
            <w:r w:rsidR="005352D7"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>
              <w:rPr>
                <w:bCs/>
                <w:color w:val="000000"/>
                <w:sz w:val="20"/>
              </w:rPr>
              <w:t xml:space="preserve"> </w:t>
            </w:r>
            <w:r>
              <w:rPr>
                <w:bCs/>
                <w:color w:val="000000"/>
                <w:sz w:val="20"/>
              </w:rPr>
              <w:tab/>
              <w:t>kanalizace ……………………………….……………………………………………………………………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</w:rPr>
              <w:t>…..</w:t>
            </w:r>
            <w:proofErr w:type="gramEnd"/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1559" w:hanging="12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 elektronických komunikací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…………………………………………………….…..………………………</w:t>
            </w:r>
          </w:p>
          <w:p w:rsidR="006C57AA" w:rsidRDefault="006C57AA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1559" w:hanging="1242"/>
              <w:jc w:val="left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</w:rPr>
            </w:r>
            <w:r w:rsidR="005352D7"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>
              <w:rPr>
                <w:bCs/>
                <w:color w:val="000000"/>
                <w:sz w:val="20"/>
              </w:rPr>
              <w:t xml:space="preserve">   dopravy ……</w:t>
            </w:r>
            <w:proofErr w:type="gramStart"/>
            <w:r>
              <w:rPr>
                <w:bCs/>
                <w:color w:val="000000"/>
                <w:sz w:val="20"/>
              </w:rPr>
              <w:t>…..…</w:t>
            </w:r>
            <w:proofErr w:type="gramEnd"/>
            <w:r>
              <w:rPr>
                <w:bCs/>
                <w:color w:val="000000"/>
                <w:sz w:val="20"/>
              </w:rPr>
              <w:t>…………………….………………………………………………………………….……...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</w:tabs>
              <w:spacing w:before="120" w:beforeAutospacing="0" w:after="0" w:afterAutospacing="0"/>
              <w:ind w:left="1559" w:hanging="1242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352D7">
              <w:rPr>
                <w:bCs/>
                <w:color w:val="000000"/>
                <w:sz w:val="20"/>
                <w:szCs w:val="20"/>
              </w:rPr>
            </w:r>
            <w:r w:rsidR="005352D7"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>
              <w:rPr>
                <w:bCs/>
                <w:color w:val="000000"/>
                <w:sz w:val="20"/>
                <w:szCs w:val="20"/>
              </w:rPr>
              <w:t xml:space="preserve">   další…….………………………………………………………………………………</w:t>
            </w:r>
            <w:proofErr w:type="gramStart"/>
            <w:r>
              <w:rPr>
                <w:bCs/>
                <w:color w:val="000000"/>
                <w:sz w:val="20"/>
                <w:szCs w:val="20"/>
              </w:rPr>
              <w:t>…...…</w:t>
            </w:r>
            <w:proofErr w:type="gramEnd"/>
            <w:r>
              <w:rPr>
                <w:bCs/>
                <w:color w:val="000000"/>
                <w:sz w:val="20"/>
                <w:szCs w:val="20"/>
              </w:rPr>
              <w:t>………………….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</w:tabs>
              <w:spacing w:before="120" w:beforeAutospacing="0" w:after="0" w:afterAutospacing="0"/>
              <w:ind w:left="844" w:hanging="385"/>
              <w:rPr>
                <w:bCs/>
              </w:rPr>
            </w:pPr>
            <w:r>
              <w:rPr>
                <w:bCs/>
              </w:rPr>
              <w:t>……………………………………………………………………………………………………</w:t>
            </w:r>
          </w:p>
        </w:tc>
      </w:tr>
    </w:tbl>
    <w:p w:rsidR="006C57AA" w:rsidRDefault="006C57AA" w:rsidP="006C57AA">
      <w:pPr>
        <w:spacing w:after="120"/>
        <w:rPr>
          <w:b/>
          <w:i/>
          <w:sz w:val="20"/>
        </w:rPr>
      </w:pPr>
    </w:p>
    <w:p w:rsidR="006C57AA" w:rsidRDefault="006C57AA" w:rsidP="006C57AA">
      <w:pPr>
        <w:spacing w:after="120"/>
        <w:rPr>
          <w:b/>
          <w:i/>
          <w:sz w:val="20"/>
        </w:rPr>
      </w:pPr>
      <w:r>
        <w:rPr>
          <w:b/>
          <w:i/>
          <w:sz w:val="20"/>
        </w:rPr>
        <w:t>Poznámka:</w:t>
      </w:r>
    </w:p>
    <w:p w:rsidR="006C57AA" w:rsidRDefault="006C57AA" w:rsidP="006C57AA">
      <w:pPr>
        <w:spacing w:after="120"/>
        <w:rPr>
          <w:b/>
          <w:i/>
          <w:sz w:val="20"/>
        </w:rPr>
      </w:pPr>
      <w:r>
        <w:rPr>
          <w:b/>
          <w:i/>
          <w:sz w:val="20"/>
        </w:rPr>
        <w:t>Způsob vyznačení údajů určujících polohu definičního bodu stavby a adresního místa</w:t>
      </w:r>
    </w:p>
    <w:p w:rsidR="006C57AA" w:rsidRDefault="006C57AA" w:rsidP="006C57AA">
      <w:pPr>
        <w:spacing w:after="120"/>
        <w:rPr>
          <w:i/>
          <w:sz w:val="20"/>
        </w:rPr>
      </w:pPr>
      <w:r>
        <w:rPr>
          <w:i/>
          <w:sz w:val="20"/>
        </w:rPr>
        <w:t>U budovy zapisované do katastru nemovitostí se adresní místo vyznačí do geometrického plánu na zaměření budovy jako bod uvnitř stavebního objektu v místě očíslovaného vchodu z ulice nebo veřejného prostranství.</w:t>
      </w:r>
    </w:p>
    <w:p w:rsidR="006C57AA" w:rsidRDefault="006C57AA" w:rsidP="006C57AA">
      <w:pPr>
        <w:spacing w:after="120"/>
        <w:rPr>
          <w:i/>
          <w:sz w:val="20"/>
        </w:rPr>
      </w:pPr>
      <w:r>
        <w:rPr>
          <w:i/>
          <w:sz w:val="20"/>
        </w:rPr>
        <w:t xml:space="preserve">Nejedná-li se o stavbu zapisovanou do katastru nemovitostí, vyznačí se definiční bod i adresní místo do grafického vyjádření výsledku zaměření skutečné polohy objektu v dokumentaci skutečného provedení stavby nebo do kopie situačního výkresu v měřítku katastrální mapy se zakreslením umístění stavby, který </w:t>
      </w:r>
      <w:proofErr w:type="gramStart"/>
      <w:r>
        <w:rPr>
          <w:i/>
          <w:sz w:val="20"/>
        </w:rPr>
        <w:t>byl  podkladem</w:t>
      </w:r>
      <w:proofErr w:type="gramEnd"/>
      <w:r>
        <w:rPr>
          <w:i/>
          <w:sz w:val="20"/>
        </w:rPr>
        <w:t xml:space="preserve"> pro umístění stavby, a to definiční bod stavebního objektu jako bod poblíž těžiště stavby a definiční bod adresního místa jako bod uvnitř stavebního objektu v místě vchodu z ulice nebo veřejného prostranství.</w:t>
      </w:r>
    </w:p>
    <w:p w:rsidR="006C57AA" w:rsidRDefault="006C57AA" w:rsidP="006C57AA">
      <w:pPr>
        <w:spacing w:after="120"/>
        <w:rPr>
          <w:i/>
          <w:sz w:val="20"/>
        </w:rPr>
      </w:pPr>
      <w:r>
        <w:rPr>
          <w:i/>
          <w:sz w:val="20"/>
        </w:rPr>
        <w:t xml:space="preserve">Jedná-li se o stavbu v areálu, kde je přístup z ulice ke stavebnímu objektu vhodný také pro vjezd vozidel používaných složkami integrovaného záchranného systému, ale je umístěn odlišně od vchodu z ulice do stavebního objektu, lze k adresnímu místu vyznačit také příslušná příjezdová místa. </w:t>
      </w:r>
    </w:p>
    <w:p w:rsidR="006C57AA" w:rsidRDefault="006C57AA" w:rsidP="006C57AA">
      <w:pPr>
        <w:spacing w:after="120"/>
        <w:rPr>
          <w:i/>
          <w:sz w:val="20"/>
        </w:rPr>
      </w:pPr>
      <w:r>
        <w:rPr>
          <w:i/>
          <w:sz w:val="20"/>
        </w:rPr>
        <w:t>Parametry příjezdových míst:</w:t>
      </w: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2520"/>
        <w:gridCol w:w="2340"/>
      </w:tblGrid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  <w:sz w:val="20"/>
              </w:rPr>
            </w:pPr>
            <w:r>
              <w:rPr>
                <w:i/>
                <w:sz w:val="20"/>
              </w:rPr>
              <w:t>Složka integrovaného záchranného systému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 xml:space="preserve">Průjezdná šířka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Průjezdná výška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</w:rPr>
            </w:pPr>
            <w:r>
              <w:rPr>
                <w:i/>
              </w:rPr>
              <w:t>Hasičský záchranný sbor ČR</w:t>
            </w:r>
            <w:r>
              <w:t xml:space="preserve"> </w:t>
            </w:r>
            <w:r>
              <w:rPr>
                <w:i/>
              </w:rPr>
              <w:t>a jednotky požární ochrany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3,5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4,1 m</w:t>
            </w:r>
          </w:p>
        </w:tc>
      </w:tr>
      <w:tr w:rsidR="006C57AA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rPr>
                <w:i/>
              </w:rPr>
            </w:pPr>
            <w:r>
              <w:rPr>
                <w:i/>
              </w:rPr>
              <w:t>Zdravotnická záchranná služba a Policie ČR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3,0 m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7AA" w:rsidRDefault="006C57AA">
            <w:pPr>
              <w:spacing w:before="60" w:after="60"/>
              <w:jc w:val="center"/>
              <w:rPr>
                <w:i/>
              </w:rPr>
            </w:pPr>
            <w:r>
              <w:rPr>
                <w:i/>
              </w:rPr>
              <w:t>3,0 m</w:t>
            </w:r>
          </w:p>
        </w:tc>
      </w:tr>
    </w:tbl>
    <w:p w:rsidR="006C57AA" w:rsidRDefault="006C57AA" w:rsidP="006C57AA">
      <w:pPr>
        <w:rPr>
          <w:b/>
          <w:color w:val="000000"/>
          <w:sz w:val="20"/>
        </w:rPr>
      </w:pPr>
    </w:p>
    <w:p w:rsidR="00837491" w:rsidRDefault="00837491" w:rsidP="00D60F6A">
      <w:pPr>
        <w:ind w:left="6521"/>
      </w:pPr>
      <w:bookmarkStart w:id="0" w:name="_GoBack"/>
      <w:bookmarkEnd w:id="0"/>
    </w:p>
    <w:sectPr w:rsidR="00837491" w:rsidSect="00D60F6A">
      <w:pgSz w:w="11906" w:h="16838"/>
      <w:pgMar w:top="1134" w:right="851" w:bottom="1134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7AA"/>
    <w:rsid w:val="00042320"/>
    <w:rsid w:val="00063064"/>
    <w:rsid w:val="0010653A"/>
    <w:rsid w:val="00317116"/>
    <w:rsid w:val="003D06CD"/>
    <w:rsid w:val="003E17E6"/>
    <w:rsid w:val="005352D7"/>
    <w:rsid w:val="006C57AA"/>
    <w:rsid w:val="00837491"/>
    <w:rsid w:val="00894515"/>
    <w:rsid w:val="008F2F45"/>
    <w:rsid w:val="009B37C6"/>
    <w:rsid w:val="009C456C"/>
    <w:rsid w:val="009F77A6"/>
    <w:rsid w:val="00A47C86"/>
    <w:rsid w:val="00AD27C0"/>
    <w:rsid w:val="00D12B09"/>
    <w:rsid w:val="00D60F6A"/>
    <w:rsid w:val="00DC25CF"/>
    <w:rsid w:val="00EA7ED9"/>
    <w:rsid w:val="00F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6C57AA"/>
    <w:rPr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6C57AA"/>
    <w:pPr>
      <w:tabs>
        <w:tab w:val="left" w:pos="-284"/>
      </w:tabs>
      <w:spacing w:before="480"/>
      <w:ind w:left="709" w:hanging="709"/>
      <w:jc w:val="left"/>
    </w:pPr>
    <w:rPr>
      <w:rFonts w:asciiTheme="minorHAnsi" w:eastAsiaTheme="minorHAnsi" w:hAnsiTheme="minorHAnsi" w:cstheme="minorBid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2123</Words>
  <Characters>12526</Characters>
  <Application>Microsoft Office Word</Application>
  <DocSecurity>0</DocSecurity>
  <Lines>104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SPRAVCE1</cp:lastModifiedBy>
  <cp:revision>4</cp:revision>
  <dcterms:created xsi:type="dcterms:W3CDTF">2013-04-08T09:50:00Z</dcterms:created>
  <dcterms:modified xsi:type="dcterms:W3CDTF">2018-01-09T06:46:00Z</dcterms:modified>
</cp:coreProperties>
</file>