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5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2D0446" w:rsidRDefault="006C57AA" w:rsidP="002D0446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2D0446">
        <w:rPr>
          <w:b/>
          <w:szCs w:val="24"/>
        </w:rPr>
        <w:t>STATUTÁRNÍ MĚSTO OTRAVA</w:t>
      </w:r>
    </w:p>
    <w:p w:rsidR="002D0446" w:rsidRDefault="002D0446" w:rsidP="002D0446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2D0446" w:rsidRPr="00FD6928" w:rsidRDefault="002D0446" w:rsidP="002D0446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</w:p>
    <w:p w:rsidR="002D0446" w:rsidRDefault="002D0446" w:rsidP="002D044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Mírové náměstí 1</w:t>
      </w:r>
    </w:p>
    <w:p w:rsidR="002D0446" w:rsidRDefault="002D0446" w:rsidP="002D044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703 79  Ostrava-Vítkovice</w:t>
      </w:r>
      <w:proofErr w:type="gramEnd"/>
    </w:p>
    <w:p w:rsidR="002D0446" w:rsidRDefault="002D0446" w:rsidP="002D0446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ŽÁDOST O VYDÁNÍ ROZHODNUTÍ O OCHRANNÉM PÁSMU</w:t>
      </w:r>
    </w:p>
    <w:p w:rsidR="006C57AA" w:rsidRDefault="006C57AA" w:rsidP="006C57AA"/>
    <w:p w:rsidR="006C57AA" w:rsidRDefault="006C57AA" w:rsidP="006C57AA">
      <w:pPr>
        <w:pStyle w:val="nadpiszkona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83 zákona č. 183/2006 Sb., o územním plánování a stavebním řádu (stavební zákon) a § 7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  <w:r>
        <w:t>I.   Ochranné pásmo, druh, rozsah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II.   Navržené pozemky, kterých se ochranné pásmo dotýká: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t xml:space="preserve">Navrhuje-li se </w:t>
      </w:r>
      <w:r>
        <w:rPr>
          <w:sz w:val="22"/>
          <w:szCs w:val="22"/>
        </w:rPr>
        <w:t xml:space="preserve">ochranné pásmo na více pozemcích, </w:t>
      </w:r>
      <w:r>
        <w:t xml:space="preserve">žadatel připojuje údaje obsažené v tomto bodě v samostatné příloze: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592FAF">
        <w:rPr>
          <w:b/>
        </w:rPr>
      </w:r>
      <w:r w:rsidR="00592FA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 xml:space="preserve">ano  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592FAF">
        <w:rPr>
          <w:b/>
        </w:rPr>
      </w:r>
      <w:r w:rsidR="00592FA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t>ne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957B61" w:rsidRDefault="00957B6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957B61" w:rsidRDefault="00957B6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2D0446" w:rsidRDefault="002D0446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92FAF">
        <w:rPr>
          <w:szCs w:val="24"/>
        </w:rPr>
      </w:r>
      <w:r w:rsidR="00592FA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92FAF">
        <w:rPr>
          <w:szCs w:val="24"/>
        </w:rPr>
      </w:r>
      <w:r w:rsidR="00592FA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2D0446" w:rsidRDefault="002D0446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2D0446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92FAF">
        <w:rPr>
          <w:szCs w:val="24"/>
        </w:rPr>
      </w:r>
      <w:r w:rsidR="00592FA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 </w:t>
      </w:r>
    </w:p>
    <w:p w:rsidR="006C57AA" w:rsidRDefault="006C57AA" w:rsidP="00350846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92FAF">
        <w:rPr>
          <w:szCs w:val="24"/>
        </w:rPr>
      </w:r>
      <w:r w:rsidR="00592FA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</w:t>
      </w:r>
      <w:bookmarkStart w:id="0" w:name="_GoBack"/>
      <w:bookmarkEnd w:id="0"/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2D0446" w:rsidRDefault="002D0446" w:rsidP="006C57AA">
      <w:pPr>
        <w:pStyle w:val="Styl1"/>
      </w:pPr>
    </w:p>
    <w:p w:rsidR="006C57AA" w:rsidRDefault="006C57AA" w:rsidP="006C57AA">
      <w:pPr>
        <w:pStyle w:val="Styl1"/>
      </w:pPr>
      <w:proofErr w:type="gramStart"/>
      <w:r>
        <w:lastRenderedPageBreak/>
        <w:t>V.   Údaje</w:t>
      </w:r>
      <w:proofErr w:type="gramEnd"/>
      <w:r>
        <w:t xml:space="preserve"> o současném stavu využívání pozemků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………………………………………………………………………………………………………………..</w:t>
      </w:r>
    </w:p>
    <w:p w:rsidR="002D0446" w:rsidRDefault="002D0446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:rsidR="006C57AA" w:rsidRDefault="006C57AA" w:rsidP="006C57AA">
      <w:pPr>
        <w:pStyle w:val="Styl1"/>
      </w:pPr>
      <w:r>
        <w:t>VI.   Důvody zřízení požadovaného ochranného pásma a odůvodnění jeho rozsahu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 xml:space="preserve">VII. </w:t>
      </w:r>
      <w:r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VIII.   </w:t>
      </w:r>
      <w:r>
        <w:rPr>
          <w:shd w:val="clear" w:color="auto" w:fill="FFFFFF"/>
        </w:rPr>
        <w:t>Předpokládaná doba trvání ochranného pásma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tabs>
          <w:tab w:val="left" w:pos="426"/>
          <w:tab w:val="left" w:pos="4536"/>
          <w:tab w:val="left" w:pos="6237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 w:rsidRPr="002D0446"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446" w:rsidRPr="002D0446" w:rsidRDefault="002D0446" w:rsidP="002D0446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 xml:space="preserve">Není-li žadatel vlastníkem pozemku nebo stavby na něm umístěné a není-li oprávněn ze služebnosti nebo z práva stavby požadovaný záměr uskutečnit, dokládá souhlas vlastníka pozemku nebo stavby. </w:t>
            </w:r>
          </w:p>
          <w:p w:rsidR="006C57AA" w:rsidRDefault="006A17D6" w:rsidP="002D0446">
            <w:pPr>
              <w:spacing w:before="60"/>
              <w:ind w:left="340"/>
            </w:pPr>
            <w:r>
              <w:rPr>
                <w:szCs w:val="24"/>
              </w:rPr>
              <w:t xml:space="preserve">Souhlas s navrhovaným záměrem musí být vyznačen na situačním výkresu dokumentace. 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92FAF">
              <w:rPr>
                <w:szCs w:val="24"/>
              </w:rPr>
            </w:r>
            <w:r w:rsidR="00592FA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A17D6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Souhlas </w:t>
            </w:r>
            <w:r w:rsidR="006A17D6">
              <w:rPr>
                <w:szCs w:val="24"/>
              </w:rPr>
              <w:t xml:space="preserve">a adresy oprávněných osob z věcných práv k pozemkům nebo stavbám, na kterých má být ochranné pásmo vymezeno. 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A17D6">
            <w:pPr>
              <w:spacing w:before="60"/>
              <w:ind w:left="340"/>
              <w:rPr>
                <w:szCs w:val="24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rPr>
                <w:szCs w:val="24"/>
              </w:rPr>
              <w:t>rozsah ochranného pásma,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již existující ochranná pásma, chráněná území a záplavová území,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A17D6">
            <w:pPr>
              <w:spacing w:before="60"/>
              <w:ind w:left="340"/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>
              <w:rPr>
                <w:szCs w:val="24"/>
              </w:rPr>
              <w:t>č.</w:t>
            </w:r>
            <w:r w:rsidR="006A17D6">
              <w:rPr>
                <w:szCs w:val="24"/>
              </w:rPr>
              <w:t>j.</w:t>
            </w:r>
            <w:proofErr w:type="gramEnd"/>
            <w:r w:rsidR="006A17D6">
              <w:rPr>
                <w:szCs w:val="24"/>
              </w:rPr>
              <w:t xml:space="preserve"> a data vydání, a to na úseku</w:t>
            </w:r>
          </w:p>
          <w:p w:rsidR="006A17D6" w:rsidRPr="006A17D6" w:rsidRDefault="006A17D6" w:rsidP="006A17D6">
            <w:pPr>
              <w:spacing w:before="60"/>
              <w:ind w:left="742" w:hanging="425"/>
              <w:rPr>
                <w:sz w:val="20"/>
              </w:rPr>
            </w:pPr>
            <w:r w:rsidRPr="006A17D6">
              <w:rPr>
                <w:sz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7"/>
            <w:r w:rsidRPr="006A17D6">
              <w:rPr>
                <w:sz w:val="20"/>
              </w:rPr>
              <w:instrText xml:space="preserve"> FORMCHECKBOX </w:instrText>
            </w:r>
            <w:r w:rsidR="00592FAF">
              <w:rPr>
                <w:sz w:val="20"/>
              </w:rPr>
            </w:r>
            <w:r w:rsidR="00592FAF">
              <w:rPr>
                <w:sz w:val="20"/>
              </w:rPr>
              <w:fldChar w:fldCharType="separate"/>
            </w:r>
            <w:r w:rsidRPr="006A17D6">
              <w:rPr>
                <w:sz w:val="20"/>
              </w:rPr>
              <w:fldChar w:fldCharType="end"/>
            </w:r>
            <w:bookmarkEnd w:id="1"/>
            <w:r w:rsidRPr="006A17D6">
              <w:rPr>
                <w:sz w:val="20"/>
              </w:rPr>
              <w:t xml:space="preserve">   posuzování souladu v ÚPD (v případě, že je vydáváno závazné stanovisko podle § 96b stavebního zákona ……………………………………………………………………………………………………………………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 xml:space="preserve">ochrany přírody a 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krajiny   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…………….……………………………………………….…………………………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 ovzduší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 lesa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veterinární péče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dopravy                              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energetiky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 </w:t>
            </w:r>
            <w:r w:rsidRPr="006A17D6">
              <w:rPr>
                <w:b/>
                <w:sz w:val="20"/>
                <w:szCs w:val="20"/>
              </w:rPr>
              <w:tab/>
            </w:r>
            <w:r w:rsidR="006A17D6" w:rsidRPr="006A17D6">
              <w:rPr>
                <w:sz w:val="20"/>
                <w:szCs w:val="20"/>
              </w:rPr>
              <w:t>mírové</w:t>
            </w:r>
            <w:r w:rsidR="006A17D6"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využívání jaderné energie a ionizujícího 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záření  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…………………………………………………….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elektronických komunikací  …………………………………………………….……………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obrany státu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ab/>
            </w:r>
            <w:r w:rsidRPr="006A17D6">
              <w:rPr>
                <w:sz w:val="20"/>
                <w:szCs w:val="20"/>
              </w:rPr>
              <w:t>bezpečnosti státu</w:t>
            </w:r>
            <w:r w:rsidRPr="006A17D6">
              <w:rPr>
                <w:sz w:val="20"/>
                <w:szCs w:val="20"/>
              </w:rPr>
              <w:tab/>
            </w:r>
            <w:r w:rsidRPr="006A17D6">
              <w:rPr>
                <w:color w:val="000000"/>
                <w:sz w:val="20"/>
                <w:szCs w:val="20"/>
              </w:rPr>
              <w:t>……………………………………………………………………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ochrany</w:t>
            </w:r>
            <w:r w:rsidR="006A17D6" w:rsidRPr="006A17D6">
              <w:rPr>
                <w:color w:val="000000"/>
                <w:sz w:val="20"/>
                <w:szCs w:val="20"/>
              </w:rPr>
              <w:t xml:space="preserve"> obyvatelstva</w:t>
            </w:r>
            <w:r w:rsidRPr="006A17D6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sz w:val="20"/>
                <w:szCs w:val="20"/>
              </w:rPr>
              <w:t xml:space="preserve"> </w:t>
            </w:r>
            <w:r w:rsidRPr="006A17D6">
              <w:rPr>
                <w:sz w:val="20"/>
                <w:szCs w:val="20"/>
              </w:rPr>
              <w:tab/>
              <w:t>požární ochrany</w:t>
            </w:r>
            <w:r w:rsidRPr="006A17D6">
              <w:rPr>
                <w:sz w:val="20"/>
                <w:szCs w:val="20"/>
              </w:rPr>
              <w:tab/>
              <w:t>…………………………………………………………………………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7D6"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 w:rsidRPr="006A17D6">
              <w:rPr>
                <w:b/>
                <w:sz w:val="20"/>
                <w:szCs w:val="20"/>
              </w:rPr>
              <w:fldChar w:fldCharType="end"/>
            </w:r>
            <w:r w:rsidRPr="006A17D6">
              <w:rPr>
                <w:b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 xml:space="preserve"> </w:t>
            </w:r>
            <w:r w:rsidRPr="006A17D6">
              <w:rPr>
                <w:color w:val="000000"/>
                <w:sz w:val="20"/>
                <w:szCs w:val="20"/>
              </w:rPr>
              <w:tab/>
              <w:t>další …………………</w:t>
            </w:r>
            <w:proofErr w:type="gramStart"/>
            <w:r w:rsidRPr="006A17D6">
              <w:rPr>
                <w:color w:val="000000"/>
                <w:sz w:val="20"/>
                <w:szCs w:val="20"/>
              </w:rPr>
              <w:t>…...…</w:t>
            </w:r>
            <w:proofErr w:type="gramEnd"/>
            <w:r w:rsidRPr="006A17D6">
              <w:rPr>
                <w:color w:val="000000"/>
                <w:sz w:val="20"/>
                <w:szCs w:val="20"/>
              </w:rPr>
              <w:t>……………………………………………………..……..……………….………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Pr="006A17D6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17D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  <w:p w:rsidR="006A17D6" w:rsidRDefault="006A17D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  <w:p w:rsidR="006A17D6" w:rsidRDefault="006A17D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  <w:p w:rsidR="006A17D6" w:rsidRDefault="006A17D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  <w:p w:rsidR="006A17D6" w:rsidRDefault="006A17D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92FAF">
              <w:rPr>
                <w:b/>
                <w:sz w:val="20"/>
              </w:rPr>
            </w:r>
            <w:r w:rsidR="00592FA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rPr>
                <w:sz w:val="20"/>
              </w:rPr>
              <w:tab/>
            </w:r>
            <w:r>
              <w:t>……………………………………………………………...…………………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92FAF">
              <w:rPr>
                <w:b/>
                <w:sz w:val="20"/>
                <w:szCs w:val="20"/>
              </w:rPr>
            </w:r>
            <w:r w:rsidR="00592FA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592FAF">
              <w:rPr>
                <w:b/>
                <w:szCs w:val="24"/>
              </w:rPr>
            </w:r>
            <w:r w:rsidR="00592FAF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92FAF">
              <w:rPr>
                <w:b/>
                <w:sz w:val="20"/>
              </w:rPr>
            </w:r>
            <w:r w:rsidR="00592FA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6C57AA" w:rsidRDefault="006C57AA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92FAF">
              <w:rPr>
                <w:b/>
                <w:sz w:val="20"/>
              </w:rPr>
            </w:r>
            <w:r w:rsidR="00592FA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837491" w:rsidP="00607FAB">
      <w:pPr>
        <w:jc w:val="right"/>
      </w:pPr>
    </w:p>
    <w:sectPr w:rsidR="00837491" w:rsidSect="00607FAB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10653A"/>
    <w:rsid w:val="002D0446"/>
    <w:rsid w:val="00350846"/>
    <w:rsid w:val="003E17E6"/>
    <w:rsid w:val="00592FAF"/>
    <w:rsid w:val="00607FAB"/>
    <w:rsid w:val="006A17D6"/>
    <w:rsid w:val="006C57AA"/>
    <w:rsid w:val="007728F6"/>
    <w:rsid w:val="00837491"/>
    <w:rsid w:val="00894515"/>
    <w:rsid w:val="00957B61"/>
    <w:rsid w:val="009C456C"/>
    <w:rsid w:val="00E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1599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6</cp:revision>
  <dcterms:created xsi:type="dcterms:W3CDTF">2013-03-18T12:06:00Z</dcterms:created>
  <dcterms:modified xsi:type="dcterms:W3CDTF">2018-05-21T08:03:00Z</dcterms:modified>
</cp:coreProperties>
</file>