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„Příloha č. 1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FD6928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FD6928">
        <w:rPr>
          <w:b/>
          <w:szCs w:val="24"/>
        </w:rPr>
        <w:t>STATUTÁRNÍ MĚSTO OTRAVA</w:t>
      </w:r>
    </w:p>
    <w:p w:rsidR="00FD6928" w:rsidRDefault="00FD6928" w:rsidP="00FD6928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FD6928" w:rsidRPr="00FD6928" w:rsidRDefault="00FD6928" w:rsidP="00FD6928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</w:p>
    <w:p w:rsidR="006C57AA" w:rsidRDefault="00FD6928" w:rsidP="006C57A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Mírové náměstí 1</w:t>
      </w:r>
    </w:p>
    <w:p w:rsidR="00FD6928" w:rsidRDefault="00FD6928" w:rsidP="006C57A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>703 79  Ostrava-Vítkovice</w:t>
      </w:r>
      <w:proofErr w:type="gramEnd"/>
    </w:p>
    <w:p w:rsidR="006C57AA" w:rsidRDefault="006C57AA" w:rsidP="006C57AA">
      <w:pPr>
        <w:rPr>
          <w:szCs w:val="24"/>
        </w:rPr>
      </w:pPr>
    </w:p>
    <w:p w:rsidR="00FD6928" w:rsidRDefault="00FD6928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ind w:left="993" w:hanging="993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VYDÁNÍ ROZHODNUTÍ o umístění stavby</w:t>
      </w:r>
    </w:p>
    <w:p w:rsidR="006C57AA" w:rsidRDefault="006C57AA" w:rsidP="006C57AA">
      <w:pPr>
        <w:tabs>
          <w:tab w:val="left" w:pos="567"/>
          <w:tab w:val="left" w:pos="993"/>
        </w:tabs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6"/>
          <w:szCs w:val="26"/>
        </w:rPr>
        <w:instrText xml:space="preserve"> FORMCHECKBOX </w:instrText>
      </w:r>
      <w:r w:rsidR="008A4602">
        <w:rPr>
          <w:b/>
          <w:sz w:val="26"/>
          <w:szCs w:val="26"/>
        </w:rPr>
      </w:r>
      <w:r w:rsidR="008A4602">
        <w:rPr>
          <w:b/>
          <w:sz w:val="26"/>
          <w:szCs w:val="26"/>
        </w:rPr>
        <w:fldChar w:fldCharType="separate"/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v územním řízení </w:t>
      </w:r>
    </w:p>
    <w:p w:rsidR="006C57AA" w:rsidRDefault="006C57AA" w:rsidP="006C57AA">
      <w:pPr>
        <w:tabs>
          <w:tab w:val="left" w:pos="567"/>
          <w:tab w:val="left" w:pos="993"/>
        </w:tabs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6"/>
          <w:szCs w:val="26"/>
        </w:rPr>
        <w:instrText xml:space="preserve"> FORMCHECKBOX </w:instrText>
      </w:r>
      <w:r w:rsidR="008A4602">
        <w:rPr>
          <w:b/>
          <w:sz w:val="26"/>
          <w:szCs w:val="26"/>
        </w:rPr>
      </w:r>
      <w:r w:rsidR="008A4602">
        <w:rPr>
          <w:b/>
          <w:sz w:val="26"/>
          <w:szCs w:val="26"/>
        </w:rPr>
        <w:fldChar w:fldCharType="separate"/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ve zjednodušeném územním řízení</w:t>
      </w:r>
    </w:p>
    <w:p w:rsidR="00FD6928" w:rsidRDefault="00FD6928" w:rsidP="00FD6928">
      <w:pPr>
        <w:tabs>
          <w:tab w:val="left" w:pos="567"/>
          <w:tab w:val="left" w:pos="993"/>
        </w:tabs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6"/>
          <w:szCs w:val="26"/>
        </w:rPr>
        <w:instrText xml:space="preserve"> FORMCHECKBOX </w:instrText>
      </w:r>
      <w:r w:rsidR="008A4602">
        <w:rPr>
          <w:b/>
          <w:sz w:val="26"/>
          <w:szCs w:val="26"/>
        </w:rPr>
      </w:r>
      <w:r w:rsidR="008A4602">
        <w:rPr>
          <w:b/>
          <w:sz w:val="26"/>
          <w:szCs w:val="26"/>
        </w:rPr>
        <w:fldChar w:fldCharType="separate"/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v územním řízení s posouzením vlivů na životní prostředí           </w:t>
      </w:r>
    </w:p>
    <w:p w:rsidR="00FD6928" w:rsidRDefault="00FD6928" w:rsidP="006C57AA">
      <w:pPr>
        <w:tabs>
          <w:tab w:val="left" w:pos="567"/>
          <w:tab w:val="left" w:pos="993"/>
        </w:tabs>
        <w:spacing w:before="120"/>
        <w:rPr>
          <w:b/>
          <w:sz w:val="26"/>
          <w:szCs w:val="26"/>
        </w:rPr>
      </w:pP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79</w:t>
      </w:r>
      <w:r w:rsidR="00FD6928">
        <w:rPr>
          <w:b w:val="0"/>
          <w:szCs w:val="24"/>
        </w:rPr>
        <w:t>, 85 a 94a</w:t>
      </w:r>
      <w:r>
        <w:rPr>
          <w:b w:val="0"/>
          <w:szCs w:val="24"/>
        </w:rPr>
        <w:t xml:space="preserve"> zákona č. 183/2006 Sb., o územním plánování a stavebním řádu (stavební zákon) a § 3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 stavby / změny stavby, druh a účel stavby / změny stavby, místo stavby / změny stavby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Pozemky, na kterých se stavba umisťuje</w:t>
      </w:r>
    </w:p>
    <w:tbl>
      <w:tblPr>
        <w:tblW w:w="0" w:type="auto"/>
        <w:jc w:val="center"/>
        <w:tblInd w:w="-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stavba / změna stavby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A4602">
        <w:rPr>
          <w:b/>
          <w:szCs w:val="24"/>
        </w:rPr>
      </w:r>
      <w:r w:rsidR="008A4602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A4602">
        <w:rPr>
          <w:b/>
          <w:szCs w:val="24"/>
        </w:rPr>
      </w:r>
      <w:r w:rsidR="008A4602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FD6928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4A2912">
      <w:pPr>
        <w:pStyle w:val="Styl1"/>
      </w:pPr>
    </w:p>
    <w:p w:rsidR="004A2912" w:rsidRPr="004A2912" w:rsidRDefault="004A2912" w:rsidP="004A2912">
      <w:pPr>
        <w:pStyle w:val="Styl1"/>
      </w:pPr>
      <w:r w:rsidRPr="004A2912">
        <w:t>V. U staveb technické infrastruktury podle § 103 odst. 1 písm. e) bodů 4 až 8</w:t>
      </w:r>
    </w:p>
    <w:p w:rsidR="004A2912" w:rsidRPr="004A2912" w:rsidRDefault="004A2912" w:rsidP="004A2912">
      <w:pPr>
        <w:pStyle w:val="Styl1"/>
        <w:rPr>
          <w:b w:val="0"/>
        </w:rPr>
      </w:pPr>
      <w:r w:rsidRPr="004A2912">
        <w:rPr>
          <w:b w:val="0"/>
        </w:rPr>
        <w:t xml:space="preserve">Seznam a adresy osob, které budou vykovávat činnost stavbyvedoucího a technického dozoru investora </w:t>
      </w:r>
    </w:p>
    <w:p w:rsidR="004A2912" w:rsidRPr="004A2912" w:rsidRDefault="004A2912" w:rsidP="004A2912">
      <w:pPr>
        <w:pStyle w:val="Styl1"/>
        <w:rPr>
          <w:b w:val="0"/>
        </w:rPr>
      </w:pPr>
      <w:r w:rsidRPr="004A2912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2912" w:rsidRDefault="004A2912" w:rsidP="004A2912">
      <w:pPr>
        <w:pStyle w:val="Styl1"/>
      </w:pPr>
      <w:r>
        <w:lastRenderedPageBreak/>
        <w:t>VI. U dočasného stavebního záměru</w:t>
      </w:r>
    </w:p>
    <w:p w:rsidR="004A2912" w:rsidRPr="004A2912" w:rsidRDefault="004A2912" w:rsidP="004A2912">
      <w:pPr>
        <w:pStyle w:val="Styl1"/>
        <w:rPr>
          <w:b w:val="0"/>
        </w:rPr>
      </w:pPr>
      <w:r>
        <w:rPr>
          <w:b w:val="0"/>
        </w:rPr>
        <w:t>Doba trvání: …………………………………………………………………………………………………</w:t>
      </w:r>
    </w:p>
    <w:p w:rsidR="004A2912" w:rsidRDefault="004A2912" w:rsidP="004A2912">
      <w:pPr>
        <w:pStyle w:val="Styl1"/>
      </w:pPr>
    </w:p>
    <w:p w:rsidR="006C57AA" w:rsidRPr="004A2912" w:rsidRDefault="006C57AA" w:rsidP="004A2912">
      <w:pPr>
        <w:pStyle w:val="Styl1"/>
      </w:pPr>
      <w:r w:rsidRPr="004A2912">
        <w:t>V</w:t>
      </w:r>
      <w:r w:rsidR="004A2912">
        <w:t>II</w:t>
      </w:r>
      <w:r w:rsidRPr="004A2912">
        <w:t>. Posouzení vlivu stavby / její změny na životní prostředí podle zvláštního právního předpisu</w:t>
      </w:r>
    </w:p>
    <w:p w:rsidR="006C57AA" w:rsidRPr="004A2912" w:rsidRDefault="006C57AA" w:rsidP="006C57AA">
      <w:pPr>
        <w:tabs>
          <w:tab w:val="left" w:pos="426"/>
        </w:tabs>
        <w:spacing w:before="120"/>
        <w:rPr>
          <w:b/>
          <w:szCs w:val="24"/>
        </w:rPr>
      </w:pPr>
      <w:r w:rsidRPr="004A2912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A2912">
        <w:rPr>
          <w:b/>
          <w:szCs w:val="24"/>
        </w:rPr>
        <w:instrText xml:space="preserve"> FORMCHECKBOX </w:instrText>
      </w:r>
      <w:r w:rsidR="008A4602">
        <w:rPr>
          <w:b/>
          <w:szCs w:val="24"/>
        </w:rPr>
      </w:r>
      <w:r w:rsidR="008A4602">
        <w:rPr>
          <w:b/>
          <w:szCs w:val="24"/>
        </w:rPr>
        <w:fldChar w:fldCharType="separate"/>
      </w:r>
      <w:r w:rsidRPr="004A2912">
        <w:rPr>
          <w:b/>
          <w:szCs w:val="24"/>
        </w:rPr>
        <w:fldChar w:fldCharType="end"/>
      </w:r>
      <w:r w:rsidRPr="004A2912">
        <w:rPr>
          <w:b/>
          <w:szCs w:val="24"/>
        </w:rPr>
        <w:t xml:space="preserve"> </w:t>
      </w:r>
      <w:r w:rsidRPr="004A2912">
        <w:rPr>
          <w:b/>
          <w:szCs w:val="24"/>
        </w:rPr>
        <w:tab/>
      </w:r>
      <w:r w:rsidRPr="004A2912">
        <w:rPr>
          <w:szCs w:val="24"/>
        </w:rPr>
        <w:t xml:space="preserve">stavba / změna stavby </w:t>
      </w:r>
      <w:r w:rsidRPr="004A2912">
        <w:rPr>
          <w:szCs w:val="24"/>
          <w:u w:val="single"/>
        </w:rPr>
        <w:t>nevyžaduje</w:t>
      </w:r>
      <w:r w:rsidRPr="004A2912">
        <w:rPr>
          <w:szCs w:val="24"/>
        </w:rPr>
        <w:t xml:space="preserve"> posouzení jejích vlivů na životní prostředí</w:t>
      </w:r>
      <w:r w:rsidRPr="004A2912">
        <w:rPr>
          <w:b/>
          <w:szCs w:val="24"/>
        </w:rPr>
        <w:t xml:space="preserve">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nevztahuje se na ni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</w:t>
      </w:r>
      <w:r w:rsidR="004A2912">
        <w:rPr>
          <w:szCs w:val="24"/>
        </w:rPr>
        <w:t xml:space="preserve">na předmět ochrany nebo celistvost </w:t>
      </w:r>
      <w:r>
        <w:rPr>
          <w:szCs w:val="24"/>
        </w:rPr>
        <w:t>evropsky významné lokality nebo ptačí oblasti</w:t>
      </w:r>
      <w:r w:rsidR="004A2912">
        <w:rPr>
          <w:szCs w:val="24"/>
        </w:rPr>
        <w:t>, pokud je vyžadováno podle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stavba / její změna, která je podlimitním záměrem, nepodléhá zjišťovacímu řízení</w:t>
      </w:r>
      <w:r w:rsidR="004A2912">
        <w:rPr>
          <w:szCs w:val="24"/>
        </w:rPr>
        <w:t>, je-li podle zákona č. 100/2001 Sb. vyžadováno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závěr zjišťovacího řízení, kterým se stanoví, že stavba / její změna nemůže mít významný vliv na životní prostředí</w:t>
      </w:r>
      <w:r w:rsidR="004A2912">
        <w:rPr>
          <w:szCs w:val="24"/>
        </w:rPr>
        <w:t>, pokud je vyžadován podle zákona č. 100/2001 Sb.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stavba / změna stavby </w:t>
      </w:r>
      <w:r>
        <w:rPr>
          <w:szCs w:val="24"/>
          <w:u w:val="single"/>
        </w:rPr>
        <w:t>vyžaduje</w:t>
      </w:r>
      <w:r>
        <w:rPr>
          <w:szCs w:val="24"/>
        </w:rPr>
        <w:t xml:space="preserve"> posouzení jejích vlivů na životní prostředí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 xml:space="preserve">stavba / změna stavby byla posouzena před podáním žádosti o vydání rozhodnutí – žadatel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doloží </w:t>
      </w:r>
      <w:r w:rsidR="00D21F37">
        <w:rPr>
          <w:szCs w:val="24"/>
        </w:rPr>
        <w:t xml:space="preserve">závazné </w:t>
      </w:r>
      <w:r>
        <w:rPr>
          <w:szCs w:val="24"/>
        </w:rPr>
        <w:t xml:space="preserve">stanovisko </w:t>
      </w:r>
      <w:r w:rsidR="004A2912">
        <w:rPr>
          <w:szCs w:val="24"/>
        </w:rPr>
        <w:t>k</w:t>
      </w:r>
      <w:r>
        <w:rPr>
          <w:szCs w:val="24"/>
        </w:rPr>
        <w:t> posouzení vlivů provedení záměru na životní prostředí</w:t>
      </w:r>
    </w:p>
    <w:p w:rsidR="004A2912" w:rsidRDefault="004A2912" w:rsidP="00891803">
      <w:pPr>
        <w:tabs>
          <w:tab w:val="left" w:pos="426"/>
          <w:tab w:val="left" w:pos="851"/>
        </w:tabs>
        <w:spacing w:before="60"/>
        <w:ind w:firstLine="426"/>
        <w:jc w:val="left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 xml:space="preserve">stavba / změna stavby byla posouzena před podáním žádosti o vydání rozhodnutí – žadatel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doloží </w:t>
      </w:r>
      <w:r w:rsidR="00891803">
        <w:rPr>
          <w:szCs w:val="24"/>
        </w:rPr>
        <w:t>verifikační závazné stan</w:t>
      </w:r>
      <w:r>
        <w:rPr>
          <w:szCs w:val="24"/>
        </w:rPr>
        <w:t xml:space="preserve">ovisko </w:t>
      </w:r>
      <w:r w:rsidR="00891803">
        <w:rPr>
          <w:szCs w:val="24"/>
        </w:rPr>
        <w:t>podle § 9a odst. 1 zákona č. 100/2001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A4602">
        <w:rPr>
          <w:szCs w:val="24"/>
        </w:rPr>
      </w:r>
      <w:r w:rsidR="008A4602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stavba / změna stavby bude posouzena souběžně s územním řízením – žadatel předloží současně </w:t>
      </w:r>
      <w:r>
        <w:rPr>
          <w:szCs w:val="24"/>
        </w:rPr>
        <w:tab/>
      </w:r>
      <w:r>
        <w:rPr>
          <w:szCs w:val="24"/>
        </w:rPr>
        <w:tab/>
        <w:t>dokumentaci vliv</w:t>
      </w:r>
      <w:r w:rsidR="00D21F37">
        <w:rPr>
          <w:szCs w:val="24"/>
        </w:rPr>
        <w:t>ů</w:t>
      </w:r>
      <w:r>
        <w:rPr>
          <w:szCs w:val="24"/>
        </w:rPr>
        <w:t xml:space="preserve"> záměru na životní prostředí</w:t>
      </w:r>
    </w:p>
    <w:p w:rsidR="006C57AA" w:rsidRDefault="006C57AA" w:rsidP="006C57AA">
      <w:pPr>
        <w:tabs>
          <w:tab w:val="num" w:pos="426"/>
        </w:tabs>
        <w:spacing w:before="360" w:after="240"/>
        <w:rPr>
          <w:bCs/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8789"/>
          <w:tab w:val="left" w:pos="9072"/>
        </w:tabs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1803" w:rsidRPr="00D21F37" w:rsidRDefault="00891803" w:rsidP="00891803">
            <w:pPr>
              <w:numPr>
                <w:ilvl w:val="0"/>
                <w:numId w:val="7"/>
              </w:numPr>
              <w:spacing w:before="60"/>
            </w:pPr>
            <w:r>
              <w:rPr>
                <w:szCs w:val="24"/>
              </w:rPr>
              <w:t xml:space="preserve">Není-li žadatel vlastníkem pozemku nebo stavby a není-li oprávněn ze služebnosti nebo z práva stavby požadovaný stavební záměr nebo opatření uskutečnit, dokládá souhlas vlastníka pozemku nebo stavby. Není-li žadatel o povolení změny dokončené stavby jejím vlastníkem, dokládá souhlas vlastníka stavby. K žádosti o povolení změny dokončené stavby v bytovém spoluvlastnictví vlastník jednotky dokládá souhlas společenství vlastníků, nebo správce, pokud společenství vlastníků nevzniklo. </w:t>
            </w:r>
          </w:p>
          <w:p w:rsidR="00D21F37" w:rsidRPr="00891803" w:rsidRDefault="00D21F37" w:rsidP="00D21F37">
            <w:pPr>
              <w:spacing w:before="60"/>
              <w:ind w:left="340"/>
            </w:pPr>
            <w:r>
              <w:rPr>
                <w:szCs w:val="24"/>
              </w:rPr>
              <w:t>Souhlas s navrhovaným stavebním záměrem musí být vyznačen na situačním výkresu dokumentace.</w:t>
            </w:r>
          </w:p>
          <w:p w:rsidR="006C57AA" w:rsidRDefault="00891803" w:rsidP="00891803">
            <w:pPr>
              <w:spacing w:before="60"/>
              <w:ind w:left="340"/>
            </w:pPr>
            <w:r>
              <w:rPr>
                <w:szCs w:val="24"/>
              </w:rPr>
              <w:t>Souhlas se nedokládá, je-li pro získání potřebných práv k pozemku nebo stavbě pro požadovaný stavební záměr nebo opatření stanoven účel vyvlastnění zákonem.</w:t>
            </w:r>
          </w:p>
        </w:tc>
      </w:tr>
      <w:tr w:rsidR="006C57AA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4F4713" w:rsidRDefault="006C57A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4F4713"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713"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 w:rsidRPr="004F4713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 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BB2951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2951" w:rsidRDefault="00BB295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B2951" w:rsidRPr="004F4713" w:rsidRDefault="00BB2951" w:rsidP="004F4713">
            <w:pPr>
              <w:pStyle w:val="Odstavecseseznamem"/>
              <w:numPr>
                <w:ilvl w:val="0"/>
                <w:numId w:val="7"/>
              </w:numPr>
              <w:tabs>
                <w:tab w:val="num" w:pos="459"/>
              </w:tabs>
              <w:spacing w:before="60"/>
              <w:rPr>
                <w:szCs w:val="24"/>
              </w:rPr>
            </w:pPr>
            <w:r w:rsidRPr="004F4713">
              <w:rPr>
                <w:szCs w:val="24"/>
              </w:rPr>
              <w:t>Dokumentace podle druhu stavby podle přílohy č. 1 až 5 vyhlášky č. 499/2006 Sb.</w:t>
            </w:r>
            <w:r w:rsidR="004F4713" w:rsidRPr="004F4713">
              <w:rPr>
                <w:szCs w:val="24"/>
              </w:rPr>
              <w:t xml:space="preserve"> </w:t>
            </w:r>
          </w:p>
        </w:tc>
      </w:tr>
      <w:tr w:rsidR="00BB2951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2951" w:rsidRPr="004F4713" w:rsidRDefault="004F4713">
            <w:pPr>
              <w:spacing w:before="60"/>
              <w:jc w:val="center"/>
              <w:rPr>
                <w:sz w:val="26"/>
                <w:szCs w:val="26"/>
              </w:rPr>
            </w:pPr>
            <w:r w:rsidRPr="004F4713">
              <w:rPr>
                <w:sz w:val="26"/>
                <w:szCs w:val="26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7"/>
            <w:r w:rsidRPr="004F4713">
              <w:rPr>
                <w:sz w:val="26"/>
                <w:szCs w:val="26"/>
              </w:rPr>
              <w:instrText xml:space="preserve"> FORMCHECKBOX </w:instrText>
            </w:r>
            <w:r w:rsidR="008A4602">
              <w:rPr>
                <w:sz w:val="26"/>
                <w:szCs w:val="26"/>
              </w:rPr>
            </w:r>
            <w:r w:rsidR="008A4602">
              <w:rPr>
                <w:sz w:val="26"/>
                <w:szCs w:val="26"/>
              </w:rPr>
              <w:fldChar w:fldCharType="separate"/>
            </w:r>
            <w:r w:rsidRPr="004F4713">
              <w:rPr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B2951" w:rsidRPr="004F4713" w:rsidRDefault="00BB2951" w:rsidP="004F4713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 w:rsidRPr="004F4713">
              <w:rPr>
                <w:szCs w:val="24"/>
              </w:rPr>
              <w:t>Smlouvy s příslušnými vlastníky veřejné dopravní a technické infrastruktury</w:t>
            </w:r>
            <w:r w:rsidR="004F4713">
              <w:rPr>
                <w:szCs w:val="24"/>
              </w:rPr>
              <w:t>, vyžaduje-li záměr vybudování nové nebo úpravu stávající veřejné dopravní a technické</w:t>
            </w:r>
            <w:r w:rsidRPr="004F4713">
              <w:rPr>
                <w:szCs w:val="24"/>
              </w:rPr>
              <w:t xml:space="preserve"> </w:t>
            </w:r>
            <w:r w:rsidR="004F4713">
              <w:rPr>
                <w:szCs w:val="24"/>
              </w:rPr>
              <w:t>infrastruktury.</w:t>
            </w:r>
          </w:p>
        </w:tc>
      </w:tr>
      <w:tr w:rsidR="00BB2951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Pr="004F4713" w:rsidRDefault="00BB2951">
            <w:pPr>
              <w:spacing w:before="60"/>
              <w:jc w:val="center"/>
              <w:rPr>
                <w:sz w:val="26"/>
                <w:szCs w:val="26"/>
              </w:rPr>
            </w:pPr>
            <w:r w:rsidRPr="004F4713"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713"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 w:rsidRPr="004F4713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Pr="004F4713" w:rsidRDefault="00BB2951" w:rsidP="004F4713">
            <w:pPr>
              <w:pStyle w:val="Odstavecseseznamem"/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 w:rsidRPr="004F4713"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BB2951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Default="00BB295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Default="004F4713" w:rsidP="00526D6F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Pokud stavba </w:t>
            </w:r>
            <w:r w:rsidR="00526D6F">
              <w:rPr>
                <w:szCs w:val="24"/>
              </w:rPr>
              <w:t>/</w:t>
            </w:r>
            <w:r>
              <w:rPr>
                <w:szCs w:val="24"/>
              </w:rPr>
              <w:t xml:space="preserve"> z</w:t>
            </w:r>
            <w:r w:rsidR="00526D6F">
              <w:rPr>
                <w:szCs w:val="24"/>
              </w:rPr>
              <w:t>m</w:t>
            </w:r>
            <w:r>
              <w:rPr>
                <w:szCs w:val="24"/>
              </w:rPr>
              <w:t>ě</w:t>
            </w:r>
            <w:r w:rsidR="00526D6F">
              <w:rPr>
                <w:szCs w:val="24"/>
              </w:rPr>
              <w:t>n</w:t>
            </w:r>
            <w:r>
              <w:rPr>
                <w:szCs w:val="24"/>
              </w:rPr>
              <w:t>a stavby nevyžaduje posouzení jejích vlivů na životní prostředí a vztahuje se na ni zákon č. 100/2001 Sb. nebo § 45</w:t>
            </w:r>
            <w:r w:rsidR="00526D6F">
              <w:rPr>
                <w:szCs w:val="24"/>
              </w:rPr>
              <w:t xml:space="preserve">h a 45i zákona č. 114/1992 Sb. </w:t>
            </w:r>
          </w:p>
          <w:p w:rsidR="00526D6F" w:rsidRDefault="00526D6F" w:rsidP="00526D6F">
            <w:pPr>
              <w:spacing w:before="60"/>
              <w:ind w:left="742" w:hanging="425"/>
              <w:rPr>
                <w:szCs w:val="24"/>
              </w:rPr>
            </w:pPr>
            <w:r w:rsidRPr="00526D6F">
              <w:rPr>
                <w:sz w:val="22"/>
                <w:szCs w:val="22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8"/>
            <w:r w:rsidRPr="00526D6F">
              <w:rPr>
                <w:sz w:val="22"/>
                <w:szCs w:val="22"/>
              </w:rPr>
              <w:instrText xml:space="preserve"> FORMCHECKBOX </w:instrText>
            </w:r>
            <w:r w:rsidR="008A4602">
              <w:rPr>
                <w:sz w:val="22"/>
                <w:szCs w:val="22"/>
              </w:rPr>
            </w:r>
            <w:r w:rsidR="008A4602">
              <w:rPr>
                <w:sz w:val="22"/>
                <w:szCs w:val="22"/>
              </w:rPr>
              <w:fldChar w:fldCharType="separate"/>
            </w:r>
            <w:r w:rsidRPr="00526D6F"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Cs w:val="24"/>
              </w:rPr>
              <w:t xml:space="preserve"> stanovisko orgánu ochrany přírody podle § 45i odst. 1 zákona č. 114/1992 Sb., kterým tento orgán vyloučil významný vliv na předmět ochrany nebo celistvost evropsky významné lokality nebo ptačí oblasti, pokud je vyžadováno podle zákona č. 114/1992 Sb., nebo</w:t>
            </w:r>
          </w:p>
          <w:p w:rsidR="00526D6F" w:rsidRDefault="00526D6F" w:rsidP="00526D6F">
            <w:pPr>
              <w:spacing w:before="60"/>
              <w:ind w:left="742" w:hanging="425"/>
              <w:rPr>
                <w:szCs w:val="24"/>
              </w:rPr>
            </w:pPr>
            <w:r w:rsidRPr="00526D6F">
              <w:rPr>
                <w:sz w:val="22"/>
                <w:szCs w:val="22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9"/>
            <w:r w:rsidRPr="00526D6F">
              <w:rPr>
                <w:sz w:val="22"/>
                <w:szCs w:val="22"/>
              </w:rPr>
              <w:instrText xml:space="preserve"> FORMCHECKBOX </w:instrText>
            </w:r>
            <w:r w:rsidR="008A4602">
              <w:rPr>
                <w:sz w:val="22"/>
                <w:szCs w:val="22"/>
              </w:rPr>
            </w:r>
            <w:r w:rsidR="008A4602">
              <w:rPr>
                <w:sz w:val="22"/>
                <w:szCs w:val="22"/>
              </w:rPr>
              <w:fldChar w:fldCharType="separate"/>
            </w:r>
            <w:r w:rsidRPr="00526D6F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Cs w:val="24"/>
              </w:rPr>
              <w:t xml:space="preserve">  sdělení příslušného úřadu, že stavba / její změna, která je podlimitním záměrem, nepodléh</w:t>
            </w:r>
            <w:r w:rsidR="00D21F37">
              <w:rPr>
                <w:szCs w:val="24"/>
              </w:rPr>
              <w:t>á</w:t>
            </w:r>
            <w:r>
              <w:rPr>
                <w:szCs w:val="24"/>
              </w:rPr>
              <w:t xml:space="preserve"> zjišťovacímu řízení, je-li podle zákona č. 100/2001 Sb. vyžadováno, nebo</w:t>
            </w:r>
          </w:p>
          <w:p w:rsidR="00526D6F" w:rsidRDefault="00526D6F" w:rsidP="00526D6F">
            <w:pPr>
              <w:spacing w:before="60"/>
              <w:ind w:left="742" w:hanging="425"/>
              <w:rPr>
                <w:szCs w:val="24"/>
              </w:rPr>
            </w:pPr>
            <w:r w:rsidRPr="00526D6F">
              <w:rPr>
                <w:sz w:val="22"/>
                <w:szCs w:val="22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0"/>
            <w:r w:rsidRPr="00526D6F">
              <w:rPr>
                <w:sz w:val="22"/>
                <w:szCs w:val="22"/>
              </w:rPr>
              <w:instrText xml:space="preserve"> FORMCHECKBOX </w:instrText>
            </w:r>
            <w:r w:rsidR="008A4602">
              <w:rPr>
                <w:sz w:val="22"/>
                <w:szCs w:val="22"/>
              </w:rPr>
            </w:r>
            <w:r w:rsidR="008A4602">
              <w:rPr>
                <w:sz w:val="22"/>
                <w:szCs w:val="22"/>
              </w:rPr>
              <w:fldChar w:fldCharType="separate"/>
            </w:r>
            <w:r w:rsidRPr="00526D6F"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Cs w:val="24"/>
              </w:rPr>
              <w:t xml:space="preserve"> závěr zjišťovacího řízení, že stavba / její změna nemůže mít významný vliv na životní prostředí, pokud je vyžadován podle zákona č. 100/2001 Sb.</w:t>
            </w:r>
          </w:p>
        </w:tc>
      </w:tr>
      <w:tr w:rsidR="00BB2951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Default="00BB2951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Default="00526D6F" w:rsidP="00526D6F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</w:t>
            </w:r>
          </w:p>
          <w:p w:rsidR="00526D6F" w:rsidRDefault="00526D6F" w:rsidP="00526D6F">
            <w:pPr>
              <w:spacing w:before="60"/>
              <w:ind w:left="340"/>
              <w:rPr>
                <w:szCs w:val="24"/>
              </w:rPr>
            </w:pPr>
            <w:r w:rsidRPr="00526D6F">
              <w:rPr>
                <w:sz w:val="22"/>
                <w:szCs w:val="22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1"/>
            <w:r w:rsidRPr="00526D6F">
              <w:rPr>
                <w:sz w:val="22"/>
                <w:szCs w:val="22"/>
              </w:rPr>
              <w:instrText xml:space="preserve"> FORMCHECKBOX </w:instrText>
            </w:r>
            <w:r w:rsidR="008A4602">
              <w:rPr>
                <w:sz w:val="22"/>
                <w:szCs w:val="22"/>
              </w:rPr>
            </w:r>
            <w:r w:rsidR="008A4602">
              <w:rPr>
                <w:sz w:val="22"/>
                <w:szCs w:val="22"/>
              </w:rPr>
              <w:fldChar w:fldCharType="separate"/>
            </w:r>
            <w:r w:rsidRPr="00526D6F"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Cs w:val="24"/>
              </w:rPr>
              <w:t xml:space="preserve">   k bodu II. žádosti</w:t>
            </w:r>
          </w:p>
          <w:p w:rsidR="00526D6F" w:rsidRDefault="00526D6F" w:rsidP="00D21F37">
            <w:pPr>
              <w:spacing w:before="60"/>
              <w:ind w:left="340"/>
              <w:rPr>
                <w:szCs w:val="24"/>
              </w:rPr>
            </w:pPr>
            <w:r w:rsidRPr="00526D6F">
              <w:rPr>
                <w:sz w:val="22"/>
                <w:szCs w:val="22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2"/>
            <w:r w:rsidRPr="00526D6F">
              <w:rPr>
                <w:sz w:val="22"/>
                <w:szCs w:val="22"/>
              </w:rPr>
              <w:instrText xml:space="preserve"> FORMCHECKBOX </w:instrText>
            </w:r>
            <w:r w:rsidR="008A4602">
              <w:rPr>
                <w:sz w:val="22"/>
                <w:szCs w:val="22"/>
              </w:rPr>
            </w:r>
            <w:r w:rsidR="008A4602">
              <w:rPr>
                <w:sz w:val="22"/>
                <w:szCs w:val="22"/>
              </w:rPr>
              <w:fldChar w:fldCharType="separate"/>
            </w:r>
            <w:r w:rsidRPr="00526D6F">
              <w:rPr>
                <w:sz w:val="22"/>
                <w:szCs w:val="22"/>
              </w:rPr>
              <w:fldChar w:fldCharType="end"/>
            </w:r>
            <w:bookmarkEnd w:id="5"/>
            <w:r w:rsidRPr="00526D6F">
              <w:rPr>
                <w:sz w:val="22"/>
                <w:szCs w:val="22"/>
              </w:rPr>
              <w:t xml:space="preserve"> </w:t>
            </w:r>
            <w:r>
              <w:rPr>
                <w:szCs w:val="24"/>
              </w:rPr>
              <w:t xml:space="preserve">  k bodu III. </w:t>
            </w:r>
            <w:r w:rsidR="00D21F37">
              <w:rPr>
                <w:szCs w:val="24"/>
              </w:rPr>
              <w:t>ž</w:t>
            </w:r>
            <w:r>
              <w:rPr>
                <w:szCs w:val="24"/>
              </w:rPr>
              <w:t xml:space="preserve">ádosti </w:t>
            </w:r>
          </w:p>
        </w:tc>
      </w:tr>
      <w:tr w:rsidR="00BB2951" w:rsidTr="00BB295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Pr="00526D6F" w:rsidRDefault="00BB2951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526D6F"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6F"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 w:rsidRPr="00526D6F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951" w:rsidRDefault="00526D6F" w:rsidP="00407A57">
            <w:pPr>
              <w:numPr>
                <w:ilvl w:val="0"/>
                <w:numId w:val="7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szCs w:val="24"/>
              </w:rPr>
              <w:t>odstupových</w:t>
            </w:r>
            <w:proofErr w:type="spellEnd"/>
            <w:r>
              <w:rPr>
                <w:szCs w:val="24"/>
              </w:rPr>
              <w:t xml:space="preserve"> vzdálenostech je</w:t>
            </w:r>
            <w:r w:rsidR="00407A57">
              <w:rPr>
                <w:szCs w:val="24"/>
              </w:rPr>
              <w:t>dnotlivých staveb od hranic areálu a sousedních staveb mimo areál.</w:t>
            </w:r>
          </w:p>
        </w:tc>
      </w:tr>
      <w:tr w:rsidR="00BB2951" w:rsidTr="00C67AB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B2951" w:rsidRDefault="00BB2951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BB2951" w:rsidRDefault="00BB2951" w:rsidP="00407A57">
            <w:pPr>
              <w:spacing w:before="60"/>
              <w:rPr>
                <w:szCs w:val="24"/>
              </w:rPr>
            </w:pPr>
          </w:p>
        </w:tc>
      </w:tr>
    </w:tbl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C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Pr="00E006E2" w:rsidRDefault="00E006E2" w:rsidP="00E006E2">
            <w:pPr>
              <w:numPr>
                <w:ilvl w:val="0"/>
                <w:numId w:val="9"/>
              </w:numPr>
              <w:spacing w:before="60"/>
            </w:pPr>
            <w:r>
              <w:rPr>
                <w:szCs w:val="24"/>
              </w:rPr>
              <w:t>Není-li žadatel vlastníkem pozemku nebo stavby a není-li oprávněn ze služebnosti nebo z práva stavby požadovaný stavební záměr nebo opatření uskutečnit, dokládá souhlas vlastníka pozemku nebo stavby. Není-li žadatel o povolení změny do</w:t>
            </w:r>
            <w:r w:rsidR="00C67AB7">
              <w:rPr>
                <w:szCs w:val="24"/>
              </w:rPr>
              <w:t>kon</w:t>
            </w:r>
            <w:r>
              <w:rPr>
                <w:szCs w:val="24"/>
              </w:rPr>
              <w:t>čené stavby jejím vlastníkem, dokládá souhlas vlastníka stavby. K žádosti o povolení změny dokončené stavby v bytovém spoluvlastnictví vlastník jednotky dokládá souhlas společenství vlastníků, nebo správce, pokud společenství vlastníků nevzniklo.</w:t>
            </w:r>
          </w:p>
          <w:p w:rsidR="00E006E2" w:rsidRDefault="00E006E2" w:rsidP="00E006E2">
            <w:pPr>
              <w:spacing w:before="60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Souhlas s navrhovaným stavebním záměrem musí být vyznačen na situačním výkresu dokumentace. </w:t>
            </w:r>
          </w:p>
          <w:p w:rsidR="006C57AA" w:rsidRDefault="00E006E2" w:rsidP="00E006E2">
            <w:pPr>
              <w:spacing w:before="60"/>
              <w:ind w:left="360"/>
            </w:pPr>
            <w:r>
              <w:rPr>
                <w:szCs w:val="24"/>
              </w:rPr>
              <w:t xml:space="preserve">Souhlas se nedokládá, je-li pro získání potřebných práv k pozemku nebo stavbě pro požadovaný stavební záměr nebo opatření stanoven účel vyvlastnění zákonem. </w:t>
            </w:r>
          </w:p>
        </w:tc>
      </w:tr>
      <w:tr w:rsidR="006C57AA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563861" w:rsidRDefault="006C57AA" w:rsidP="00563861">
            <w:pPr>
              <w:numPr>
                <w:ilvl w:val="0"/>
                <w:numId w:val="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účastníků řízení, kteří mají vlastnická nebo jiná věcná práva k pozemkům nebo stavbám na nich, jež jsou předmětem územního řízení</w:t>
            </w:r>
            <w:r w:rsidR="00E006E2">
              <w:rPr>
                <w:szCs w:val="24"/>
              </w:rPr>
              <w:t xml:space="preserve"> nebo jejichž vlastnické nebo jiné věcné právo k sousedním stavbám anebo sousedním pozemkům nebo stavbám na nich může být umístěním stavebního záměru přímo dotčeno</w:t>
            </w:r>
            <w:r w:rsidR="00563861">
              <w:rPr>
                <w:szCs w:val="24"/>
              </w:rPr>
              <w:t>; souhlas s navrhovaným záměrem musí být vyznačen na situačním výkresu.</w:t>
            </w: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63861" w:rsidRDefault="0056386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563861" w:rsidRPr="00563861" w:rsidRDefault="00563861" w:rsidP="00563861">
            <w:pPr>
              <w:pStyle w:val="Odstavecseseznamem"/>
              <w:numPr>
                <w:ilvl w:val="0"/>
                <w:numId w:val="9"/>
              </w:numPr>
              <w:rPr>
                <w:szCs w:val="24"/>
              </w:rPr>
            </w:pPr>
            <w:r w:rsidRPr="00563861"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A4602">
              <w:rPr>
                <w:szCs w:val="24"/>
              </w:rPr>
            </w:r>
            <w:r w:rsidR="008A46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 w:rsidP="006C57AA">
            <w:pPr>
              <w:numPr>
                <w:ilvl w:val="0"/>
                <w:numId w:val="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 w:rsidP="00563861">
            <w:pPr>
              <w:numPr>
                <w:ilvl w:val="0"/>
                <w:numId w:val="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Dokumentace podle druhu stavby podle přílohy č. 1 až 5 vyhlášky č. 499/2006 Sb.</w:t>
            </w: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 w:rsidP="00563861">
            <w:pPr>
              <w:numPr>
                <w:ilvl w:val="0"/>
                <w:numId w:val="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563861" w:rsidRDefault="00563861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563861" w:rsidRDefault="00563861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563861" w:rsidRDefault="00563861">
            <w:pPr>
              <w:spacing w:before="60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8A4602">
              <w:rPr>
                <w:sz w:val="26"/>
                <w:szCs w:val="26"/>
              </w:rPr>
            </w:r>
            <w:r w:rsidR="008A4602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 w:rsidP="006C57AA">
            <w:pPr>
              <w:numPr>
                <w:ilvl w:val="0"/>
                <w:numId w:val="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563861" w:rsidRDefault="00563861" w:rsidP="00563861">
            <w:pPr>
              <w:numPr>
                <w:ilvl w:val="0"/>
                <w:numId w:val="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Pokud stavby / změna stavby nevyžaduje posouzení jejích vlivů na životní prostředí a vztahuje se na ni zákon č. 100/2001 Sb. nebo § 45h a § 45i zákona č. 114/1992 Sb.</w:t>
            </w:r>
          </w:p>
          <w:p w:rsidR="00563861" w:rsidRDefault="00563861" w:rsidP="00ED70F9">
            <w:pPr>
              <w:spacing w:before="60"/>
              <w:ind w:left="742" w:hanging="382"/>
              <w:rPr>
                <w:szCs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33"/>
            <w:r>
              <w:rPr>
                <w:sz w:val="22"/>
                <w:szCs w:val="22"/>
              </w:rPr>
              <w:instrText xml:space="preserve"> FORMCHECKBOX </w:instrText>
            </w:r>
            <w:r w:rsidR="008A4602">
              <w:rPr>
                <w:sz w:val="22"/>
                <w:szCs w:val="22"/>
              </w:rPr>
            </w:r>
            <w:r w:rsidR="008A460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 stanovisko orgánu ochrany přírody p</w:t>
            </w:r>
            <w:r w:rsidR="00ED70F9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le § 45i odst. 1 zákona č. 114/1992 Sb., kterým tento orgán vyloučil </w:t>
            </w:r>
            <w:r w:rsidR="00ED70F9">
              <w:rPr>
                <w:szCs w:val="24"/>
              </w:rPr>
              <w:t>významný vliv na předmět ochrany nebo celistvost evropsky významné lokality nebo ptačí oblasti, pokud je vyžadováno podle zákona č. 114/1992 Sb., nebo</w:t>
            </w:r>
          </w:p>
          <w:p w:rsidR="00ED70F9" w:rsidRDefault="00ED70F9" w:rsidP="00ED70F9">
            <w:pPr>
              <w:spacing w:before="60"/>
              <w:ind w:left="742" w:hanging="38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4"/>
            <w:r>
              <w:rPr>
                <w:szCs w:val="24"/>
              </w:rPr>
              <w:instrText xml:space="preserve"> FORMCHECKBOX </w:instrText>
            </w:r>
            <w:r w:rsidR="008A4602">
              <w:rPr>
                <w:szCs w:val="24"/>
              </w:rPr>
            </w:r>
            <w:r w:rsidR="008A46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 sdělení příslušného úřadu, že stavba / její změna, která </w:t>
            </w:r>
            <w:proofErr w:type="gramStart"/>
            <w:r>
              <w:rPr>
                <w:szCs w:val="24"/>
              </w:rPr>
              <w:t>je</w:t>
            </w:r>
            <w:proofErr w:type="gramEnd"/>
            <w:r>
              <w:rPr>
                <w:szCs w:val="24"/>
              </w:rPr>
              <w:t xml:space="preserve"> podlimitním záměrem nepodléhá zjišťovacímu řízení, je-li podle zákona č. 100/2001 Sb. vyžadováno, nebo</w:t>
            </w:r>
          </w:p>
          <w:p w:rsidR="00ED70F9" w:rsidRDefault="00ED70F9" w:rsidP="00ED70F9">
            <w:pPr>
              <w:spacing w:before="60"/>
              <w:ind w:left="742" w:hanging="38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5"/>
            <w:r>
              <w:rPr>
                <w:szCs w:val="24"/>
              </w:rPr>
              <w:instrText xml:space="preserve"> FORMCHECKBOX </w:instrText>
            </w:r>
            <w:r w:rsidR="008A4602">
              <w:rPr>
                <w:szCs w:val="24"/>
              </w:rPr>
            </w:r>
            <w:r w:rsidR="008A46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závěr zjišťovacího řízení, že stavba / její změna nemůže mít významný vliv na životní prostředí, pokud je vyžadován podle zákona č. 100/ 2001 Sb.</w:t>
            </w: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63861" w:rsidRDefault="00563861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A4602">
              <w:rPr>
                <w:szCs w:val="24"/>
              </w:rPr>
            </w:r>
            <w:r w:rsidR="008A46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 w:rsidP="006C57AA">
            <w:pPr>
              <w:numPr>
                <w:ilvl w:val="0"/>
                <w:numId w:val="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ED70F9" w:rsidRDefault="00563861" w:rsidP="00ED70F9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A4602">
              <w:rPr>
                <w:b/>
                <w:sz w:val="20"/>
              </w:rPr>
            </w:r>
            <w:r w:rsidR="008A460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k bodu II. žádosti</w:t>
            </w:r>
          </w:p>
          <w:p w:rsidR="00563861" w:rsidRDefault="00563861" w:rsidP="00ED70F9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A4602">
              <w:rPr>
                <w:b/>
                <w:sz w:val="20"/>
              </w:rPr>
            </w:r>
            <w:r w:rsidR="008A460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k bodu III. žádosti</w:t>
            </w: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>
            <w:pPr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3861" w:rsidRDefault="00563861" w:rsidP="00ED70F9">
            <w:pPr>
              <w:spacing w:before="60"/>
              <w:rPr>
                <w:szCs w:val="24"/>
              </w:rPr>
            </w:pP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63861" w:rsidRDefault="00563861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563861" w:rsidRDefault="00563861" w:rsidP="00ED70F9">
            <w:pPr>
              <w:spacing w:before="60"/>
              <w:rPr>
                <w:szCs w:val="24"/>
              </w:rPr>
            </w:pPr>
          </w:p>
        </w:tc>
      </w:tr>
      <w:tr w:rsidR="00563861" w:rsidTr="0056386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63861" w:rsidRDefault="00563861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563861" w:rsidRDefault="00563861">
            <w:pPr>
              <w:spacing w:before="60"/>
              <w:rPr>
                <w:szCs w:val="24"/>
              </w:rPr>
            </w:pPr>
          </w:p>
        </w:tc>
      </w:tr>
    </w:tbl>
    <w:p w:rsidR="006C57AA" w:rsidRDefault="006C57AA" w:rsidP="006C57AA"/>
    <w:p w:rsidR="006C57AA" w:rsidRDefault="006C57AA" w:rsidP="006C57AA"/>
    <w:p w:rsidR="00E006E2" w:rsidRDefault="006C57AA" w:rsidP="00E006E2">
      <w:pPr>
        <w:jc w:val="center"/>
        <w:rPr>
          <w:b/>
          <w:sz w:val="28"/>
          <w:szCs w:val="28"/>
        </w:rPr>
      </w:pPr>
      <w:r>
        <w:rPr>
          <w:b/>
          <w:sz w:val="20"/>
        </w:rPr>
        <w:br w:type="page"/>
      </w:r>
      <w:r w:rsidR="00E006E2">
        <w:rPr>
          <w:b/>
          <w:sz w:val="28"/>
          <w:szCs w:val="28"/>
        </w:rPr>
        <w:lastRenderedPageBreak/>
        <w:t xml:space="preserve">ČÁST </w:t>
      </w:r>
      <w:r w:rsidR="00ED70F9">
        <w:rPr>
          <w:b/>
          <w:sz w:val="28"/>
          <w:szCs w:val="28"/>
        </w:rPr>
        <w:t>D</w:t>
      </w:r>
    </w:p>
    <w:p w:rsidR="00E006E2" w:rsidRDefault="00E006E2" w:rsidP="00E006E2">
      <w:pPr>
        <w:rPr>
          <w:szCs w:val="24"/>
        </w:rPr>
      </w:pPr>
    </w:p>
    <w:p w:rsidR="00E006E2" w:rsidRDefault="00E006E2" w:rsidP="00E006E2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E006E2" w:rsidRDefault="00E006E2" w:rsidP="00E006E2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E006E2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70F9" w:rsidRPr="00ED70F9" w:rsidRDefault="00ED70F9" w:rsidP="00ED70F9">
            <w:pPr>
              <w:pStyle w:val="Odstavecseseznamem"/>
              <w:numPr>
                <w:ilvl w:val="0"/>
                <w:numId w:val="40"/>
              </w:numPr>
              <w:spacing w:before="60"/>
            </w:pPr>
            <w:r>
              <w:rPr>
                <w:szCs w:val="24"/>
              </w:rPr>
              <w:t>Není-li žadatel vlastníkem pozemku nebo stavby a není-li oprávněn ze služebnosti nebo z práva stavby požadovaný záměr nebo opatření uskutečnit, dokládá souhlas vlastníka pozemku nebo stavby. Není-li žadatel o povolení změny dokončené stavby jejím vlastníkem, dokládá souhlas vlastníka stavby. K žádosti o povolení změny dokončené stavby v bytovém spoluvlastnictví vlastník jednotky dokládá souhlas společenství vlastníků, nebo správce, pokud společenství vlastníků nevzniklo.</w:t>
            </w:r>
          </w:p>
          <w:p w:rsidR="00E006E2" w:rsidRDefault="00ED70F9" w:rsidP="00ED70F9">
            <w:pPr>
              <w:pStyle w:val="Odstavecseseznamem"/>
              <w:spacing w:before="60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Souhlas s navrhovaným stavebním záměrem musí být vyznačen na situačním výkresu dokumentace. </w:t>
            </w:r>
          </w:p>
          <w:p w:rsidR="00ED70F9" w:rsidRDefault="00ED70F9" w:rsidP="00ED70F9">
            <w:pPr>
              <w:pStyle w:val="Odstavecseseznamem"/>
              <w:spacing w:before="60"/>
              <w:ind w:left="360"/>
            </w:pPr>
            <w:r>
              <w:rPr>
                <w:szCs w:val="24"/>
              </w:rPr>
              <w:t>Souhlas se nedokládá, je-li pro získání potřebných práv k pozemku nebo stavbě pro požadovaný stavební záměr nebo opatření stanoven účel vyvlastnění zákonem.</w:t>
            </w:r>
          </w:p>
        </w:tc>
      </w:tr>
      <w:tr w:rsidR="00E006E2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706A92" w:rsidP="00706A92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Plná moc v případě zastupování, není-li udělena plná moc pro více řízení, popřípadě plná moc do protokolu. </w:t>
            </w:r>
            <w:r w:rsidR="00E006E2">
              <w:rPr>
                <w:szCs w:val="24"/>
              </w:rPr>
              <w:t xml:space="preserve"> </w:t>
            </w:r>
          </w:p>
        </w:tc>
      </w:tr>
      <w:tr w:rsidR="00E006E2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A4602">
              <w:rPr>
                <w:szCs w:val="24"/>
              </w:rPr>
            </w:r>
            <w:r w:rsidR="008A46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706A92">
              <w:rPr>
                <w:szCs w:val="24"/>
              </w:rPr>
              <w:t xml:space="preserve">eznam a adresy oprávněných osob z věcných práv k pozemkům nebo stavbám, na kterých se stavba / změna stavby umisťuje.                        </w:t>
            </w:r>
          </w:p>
        </w:tc>
      </w:tr>
      <w:tr w:rsidR="00E006E2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706A92" w:rsidP="00706A92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 více než 30 účastníky) se tyto osoby identifikují pouze označením pozemků a staveb dotčených vlivem záměru evidovaných v katastru nemovitostí.</w:t>
            </w:r>
          </w:p>
        </w:tc>
      </w:tr>
      <w:tr w:rsidR="00E006E2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A4602">
              <w:rPr>
                <w:szCs w:val="24"/>
              </w:rPr>
            </w:r>
            <w:r w:rsidR="008A460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706A92" w:rsidP="00706A92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Dokumentace podle d</w:t>
            </w:r>
            <w:r w:rsidR="00500AAB">
              <w:rPr>
                <w:szCs w:val="24"/>
              </w:rPr>
              <w:t>r</w:t>
            </w:r>
            <w:r>
              <w:rPr>
                <w:szCs w:val="24"/>
              </w:rPr>
              <w:t>uhu stavby podle přílohy č. 1 až 5 vyhlášky č. 499/2006 Sb.</w:t>
            </w:r>
          </w:p>
        </w:tc>
      </w:tr>
      <w:tr w:rsidR="00E006E2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706A92" w:rsidP="00706A92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Smlouvy s příslušnými vlastníky veřejné dopravní a technické infrastruktury, vyžaduje-li záměr vybudování nové nebo úpravu stávající veřejné dopravní a technické infrastruktury. </w:t>
            </w:r>
          </w:p>
        </w:tc>
      </w:tr>
      <w:tr w:rsidR="00E006E2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ED70F9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8A4602">
              <w:rPr>
                <w:b/>
                <w:szCs w:val="24"/>
              </w:rPr>
            </w:r>
            <w:r w:rsidR="008A460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6E2" w:rsidRDefault="00E006E2" w:rsidP="00706A92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U </w:t>
            </w:r>
            <w:r w:rsidR="00706A92">
              <w:rPr>
                <w:szCs w:val="24"/>
              </w:rPr>
              <w:t>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</w:t>
            </w:r>
            <w:r w:rsidR="005778A7">
              <w:rPr>
                <w:szCs w:val="24"/>
              </w:rPr>
              <w:t>ři</w:t>
            </w:r>
            <w:r w:rsidR="00706A92">
              <w:rPr>
                <w:szCs w:val="24"/>
              </w:rPr>
              <w:t xml:space="preserve">t dodržení požadavků na stavby. </w:t>
            </w:r>
          </w:p>
        </w:tc>
      </w:tr>
      <w:tr w:rsidR="005778A7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8A7" w:rsidRDefault="005778A7" w:rsidP="00ED70F9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8A7" w:rsidRPr="005778A7" w:rsidRDefault="005778A7" w:rsidP="008A4602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Dokumentace vlivů záměru na životní prostředí podle § 10 odst. 3 a přílohy č. 4 k </w:t>
            </w:r>
            <w:proofErr w:type="gramStart"/>
            <w:r>
              <w:rPr>
                <w:szCs w:val="24"/>
              </w:rPr>
              <w:t>zákonu         o posuzování</w:t>
            </w:r>
            <w:proofErr w:type="gramEnd"/>
            <w:r>
              <w:rPr>
                <w:szCs w:val="24"/>
              </w:rPr>
              <w:t xml:space="preserve"> vlivů na životní prostředí. </w:t>
            </w:r>
          </w:p>
        </w:tc>
      </w:tr>
      <w:tr w:rsidR="005778A7" w:rsidTr="005778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778A7" w:rsidRDefault="005778A7" w:rsidP="00ED70F9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8A4602">
              <w:rPr>
                <w:b/>
                <w:sz w:val="26"/>
                <w:szCs w:val="26"/>
              </w:rPr>
            </w:r>
            <w:r w:rsidR="008A4602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5778A7" w:rsidRDefault="005778A7" w:rsidP="00ED70F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5778A7" w:rsidRDefault="005778A7" w:rsidP="00ED70F9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5778A7" w:rsidRDefault="005778A7" w:rsidP="005778A7">
            <w:pPr>
              <w:spacing w:before="6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6"/>
            <w:r>
              <w:rPr>
                <w:sz w:val="26"/>
                <w:szCs w:val="26"/>
              </w:rPr>
              <w:instrText xml:space="preserve"> FORMCHECKBOX </w:instrText>
            </w:r>
            <w:r w:rsidR="008A4602">
              <w:rPr>
                <w:sz w:val="26"/>
                <w:szCs w:val="26"/>
              </w:rPr>
            </w:r>
            <w:r w:rsidR="008A4602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9"/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8A7" w:rsidRDefault="005778A7" w:rsidP="00ED70F9">
            <w:pPr>
              <w:numPr>
                <w:ilvl w:val="0"/>
                <w:numId w:val="4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5778A7" w:rsidRDefault="005778A7" w:rsidP="005778A7">
            <w:pPr>
              <w:spacing w:before="60"/>
              <w:ind w:left="317"/>
              <w:rPr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A4602">
              <w:rPr>
                <w:b/>
                <w:sz w:val="20"/>
              </w:rPr>
            </w:r>
            <w:r w:rsidR="008A460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k bodu II. žádosti</w:t>
            </w:r>
          </w:p>
          <w:p w:rsidR="005778A7" w:rsidRDefault="005778A7" w:rsidP="005778A7">
            <w:pPr>
              <w:spacing w:before="60" w:after="60"/>
              <w:ind w:left="318"/>
              <w:rPr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8A4602">
              <w:rPr>
                <w:b/>
                <w:sz w:val="20"/>
              </w:rPr>
            </w:r>
            <w:r w:rsidR="008A4602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k bodu III. žádosti</w:t>
            </w:r>
          </w:p>
          <w:p w:rsidR="005778A7" w:rsidRDefault="005778A7" w:rsidP="005778A7">
            <w:pPr>
              <w:spacing w:before="120"/>
              <w:ind w:left="317" w:hanging="425"/>
              <w:rPr>
                <w:szCs w:val="24"/>
              </w:rPr>
            </w:pPr>
            <w:r>
              <w:rPr>
                <w:szCs w:val="24"/>
              </w:rPr>
              <w:t xml:space="preserve">10. V případě souboru staveb v areálu jaderného zařízení jsou v samostatné příloze dále uvedeny základní údaje o kapacitních a časových maximech vstupů a výstupů, o maximální výměře zastavěných ploch pro umístění staveb v areálu, maximálním výškovém ohraničení staveb uvnitř areálu, o minimálních </w:t>
            </w:r>
            <w:proofErr w:type="spellStart"/>
            <w:r>
              <w:rPr>
                <w:szCs w:val="24"/>
              </w:rPr>
              <w:t>odstupových</w:t>
            </w:r>
            <w:proofErr w:type="spellEnd"/>
            <w:r>
              <w:rPr>
                <w:szCs w:val="24"/>
              </w:rPr>
              <w:t xml:space="preserve"> vzdálenostech jednotlivých staveb od hranic areálu a sousedních staveb mimo areál.</w:t>
            </w:r>
          </w:p>
        </w:tc>
      </w:tr>
    </w:tbl>
    <w:p w:rsidR="00E006E2" w:rsidRDefault="00E006E2" w:rsidP="00E006E2"/>
    <w:p w:rsidR="00837491" w:rsidRDefault="00837491" w:rsidP="008C3B25">
      <w:pPr>
        <w:jc w:val="right"/>
      </w:pPr>
      <w:bookmarkStart w:id="10" w:name="_GoBack"/>
      <w:bookmarkEnd w:id="10"/>
    </w:p>
    <w:sectPr w:rsidR="00837491" w:rsidSect="008C3B25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F0"/>
    <w:multiLevelType w:val="hybridMultilevel"/>
    <w:tmpl w:val="7B42160A"/>
    <w:lvl w:ilvl="0" w:tplc="0248D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2D6001"/>
    <w:multiLevelType w:val="hybridMultilevel"/>
    <w:tmpl w:val="186E8C4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66DB7"/>
    <w:multiLevelType w:val="hybridMultilevel"/>
    <w:tmpl w:val="CC742D60"/>
    <w:lvl w:ilvl="0" w:tplc="A5DA2B82">
      <w:start w:val="1"/>
      <w:numFmt w:val="ordinal"/>
      <w:lvlText w:val="%1"/>
      <w:lvlJc w:val="left"/>
      <w:pPr>
        <w:ind w:left="11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4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9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C0033"/>
    <w:multiLevelType w:val="hybridMultilevel"/>
    <w:tmpl w:val="E528DF90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B7701"/>
    <w:multiLevelType w:val="hybridMultilevel"/>
    <w:tmpl w:val="62A6F156"/>
    <w:lvl w:ilvl="0" w:tplc="A5DA2B8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366CC8"/>
    <w:multiLevelType w:val="hybridMultilevel"/>
    <w:tmpl w:val="FAEA83B0"/>
    <w:lvl w:ilvl="0" w:tplc="A5DA2B82">
      <w:start w:val="1"/>
      <w:numFmt w:val="ordinal"/>
      <w:lvlText w:val="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4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3"/>
  </w:num>
  <w:num w:numId="6">
    <w:abstractNumId w:val="5"/>
  </w:num>
  <w:num w:numId="7">
    <w:abstractNumId w:val="20"/>
  </w:num>
  <w:num w:numId="8">
    <w:abstractNumId w:val="4"/>
  </w:num>
  <w:num w:numId="9">
    <w:abstractNumId w:val="12"/>
  </w:num>
  <w:num w:numId="10">
    <w:abstractNumId w:val="2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</w:num>
  <w:num w:numId="37">
    <w:abstractNumId w:val="22"/>
  </w:num>
  <w:num w:numId="38">
    <w:abstractNumId w:val="13"/>
  </w:num>
  <w:num w:numId="39">
    <w:abstractNumId w:val="29"/>
  </w:num>
  <w:num w:numId="40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94568"/>
    <w:rsid w:val="003E17E6"/>
    <w:rsid w:val="00407A57"/>
    <w:rsid w:val="004A2912"/>
    <w:rsid w:val="004F4713"/>
    <w:rsid w:val="00500AAB"/>
    <w:rsid w:val="00526D6F"/>
    <w:rsid w:val="00563861"/>
    <w:rsid w:val="005778A7"/>
    <w:rsid w:val="006C57AA"/>
    <w:rsid w:val="00706A92"/>
    <w:rsid w:val="00734B8E"/>
    <w:rsid w:val="007C7FBB"/>
    <w:rsid w:val="00837491"/>
    <w:rsid w:val="00891803"/>
    <w:rsid w:val="008A4602"/>
    <w:rsid w:val="008C3B25"/>
    <w:rsid w:val="009C456C"/>
    <w:rsid w:val="00B86D17"/>
    <w:rsid w:val="00BB2951"/>
    <w:rsid w:val="00C67AB7"/>
    <w:rsid w:val="00D21F37"/>
    <w:rsid w:val="00E006E2"/>
    <w:rsid w:val="00ED70F9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4A2912"/>
    <w:pPr>
      <w:tabs>
        <w:tab w:val="left" w:pos="-284"/>
      </w:tabs>
      <w:spacing w:before="120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4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4A2912"/>
    <w:pPr>
      <w:tabs>
        <w:tab w:val="left" w:pos="-284"/>
      </w:tabs>
      <w:spacing w:before="120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2421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8</cp:revision>
  <dcterms:created xsi:type="dcterms:W3CDTF">2013-03-18T12:00:00Z</dcterms:created>
  <dcterms:modified xsi:type="dcterms:W3CDTF">2018-05-21T07:04:00Z</dcterms:modified>
</cp:coreProperties>
</file>