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1934" w14:textId="77777777"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14:paraId="656FB528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14:paraId="0985B47F" w14:textId="77777777" w:rsidR="009A3887" w:rsidRDefault="006C57AA" w:rsidP="009A3887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9A3887">
        <w:rPr>
          <w:b/>
          <w:szCs w:val="24"/>
        </w:rPr>
        <w:t>STATUTÁRNÍ MĚSTO OTRAVA</w:t>
      </w:r>
    </w:p>
    <w:p w14:paraId="696A345E" w14:textId="77777777" w:rsidR="009A3887" w:rsidRDefault="009A3887" w:rsidP="009A3887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2A67D7E3" w14:textId="40FF0DB6" w:rsidR="009A3887" w:rsidRPr="00FD6928" w:rsidRDefault="009A3887" w:rsidP="009A3887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1665EA">
        <w:rPr>
          <w:b/>
          <w:szCs w:val="24"/>
        </w:rPr>
        <w:t>stavebního řádu a ochrany přírody</w:t>
      </w:r>
    </w:p>
    <w:p w14:paraId="6CD1DBDB" w14:textId="77777777" w:rsidR="009A3887" w:rsidRDefault="009A3887" w:rsidP="009A388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Mírové náměstí 1</w:t>
      </w:r>
    </w:p>
    <w:p w14:paraId="49EC49D5" w14:textId="77777777" w:rsidR="009A3887" w:rsidRDefault="009A3887" w:rsidP="009A388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703 79  Ostrava-Vítkovice</w:t>
      </w:r>
    </w:p>
    <w:p w14:paraId="08D9522A" w14:textId="77777777" w:rsidR="009A3887" w:rsidRDefault="009A3887" w:rsidP="009A3887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14:paraId="1431CA4F" w14:textId="77777777" w:rsidR="006C57AA" w:rsidRDefault="006C57AA" w:rsidP="006C57AA">
      <w:pPr>
        <w:tabs>
          <w:tab w:val="left" w:pos="4395"/>
        </w:tabs>
        <w:rPr>
          <w:szCs w:val="24"/>
        </w:rPr>
      </w:pPr>
    </w:p>
    <w:p w14:paraId="552B0340" w14:textId="77777777" w:rsidR="009A3887" w:rsidRDefault="009A3887" w:rsidP="006C57AA">
      <w:pPr>
        <w:tabs>
          <w:tab w:val="left" w:pos="4395"/>
        </w:tabs>
        <w:rPr>
          <w:szCs w:val="24"/>
        </w:rPr>
      </w:pPr>
    </w:p>
    <w:p w14:paraId="6E28A42F" w14:textId="77777777"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14:paraId="282F9B88" w14:textId="77777777" w:rsidR="009A3887" w:rsidRDefault="009A3887" w:rsidP="009A3887"/>
    <w:p w14:paraId="456E7F02" w14:textId="77777777" w:rsidR="009A3887" w:rsidRDefault="009A3887" w:rsidP="009A3887">
      <w:pPr>
        <w:spacing w:after="120"/>
        <w:ind w:left="1134" w:hanging="1134"/>
        <w:rPr>
          <w:b/>
          <w:sz w:val="26"/>
          <w:szCs w:val="26"/>
        </w:rPr>
      </w:pPr>
      <w:r w:rsidRPr="009A3887">
        <w:rPr>
          <w:sz w:val="26"/>
          <w:szCs w:val="26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7"/>
      <w:r w:rsidRPr="009A3887">
        <w:rPr>
          <w:sz w:val="26"/>
          <w:szCs w:val="26"/>
        </w:rPr>
        <w:instrText xml:space="preserve"> FORMCHECKBOX </w:instrText>
      </w:r>
      <w:r w:rsidR="001665EA">
        <w:rPr>
          <w:sz w:val="26"/>
          <w:szCs w:val="26"/>
        </w:rPr>
      </w:r>
      <w:r w:rsidR="001665EA">
        <w:rPr>
          <w:sz w:val="26"/>
          <w:szCs w:val="26"/>
        </w:rPr>
        <w:fldChar w:fldCharType="separate"/>
      </w:r>
      <w:r w:rsidRPr="009A3887">
        <w:rPr>
          <w:sz w:val="26"/>
          <w:szCs w:val="26"/>
        </w:rPr>
        <w:fldChar w:fldCharType="end"/>
      </w:r>
      <w:bookmarkEnd w:id="0"/>
      <w:r>
        <w:tab/>
      </w:r>
      <w:r w:rsidRPr="009A3887">
        <w:rPr>
          <w:b/>
          <w:sz w:val="26"/>
          <w:szCs w:val="26"/>
        </w:rPr>
        <w:t>v územním řízení</w:t>
      </w:r>
    </w:p>
    <w:p w14:paraId="3B0B37F5" w14:textId="77777777" w:rsidR="009A3887" w:rsidRPr="009A3887" w:rsidRDefault="009A3887" w:rsidP="009A3887">
      <w:pPr>
        <w:ind w:left="1134" w:hanging="1134"/>
        <w:rPr>
          <w:b/>
        </w:rPr>
      </w:pPr>
      <w:r>
        <w:rPr>
          <w:b/>
          <w:sz w:val="26"/>
          <w:szCs w:val="26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8"/>
      <w:r>
        <w:rPr>
          <w:b/>
          <w:sz w:val="26"/>
          <w:szCs w:val="26"/>
        </w:rPr>
        <w:instrText xml:space="preserve"> FORMCHECKBOX </w:instrText>
      </w:r>
      <w:r w:rsidR="001665EA">
        <w:rPr>
          <w:b/>
          <w:sz w:val="26"/>
          <w:szCs w:val="26"/>
        </w:rPr>
      </w:r>
      <w:r w:rsidR="001665EA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bookmarkEnd w:id="1"/>
      <w:r>
        <w:rPr>
          <w:b/>
          <w:sz w:val="26"/>
          <w:szCs w:val="26"/>
        </w:rPr>
        <w:tab/>
        <w:t>ve zjednodušeném územním řízení</w:t>
      </w:r>
    </w:p>
    <w:p w14:paraId="386E8FBD" w14:textId="77777777" w:rsidR="006C57AA" w:rsidRDefault="006C57AA" w:rsidP="006C57AA"/>
    <w:p w14:paraId="048D286B" w14:textId="77777777"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14:paraId="365453C8" w14:textId="77777777"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5C1F015D" w14:textId="77777777" w:rsidR="006C57AA" w:rsidRDefault="006C57AA" w:rsidP="006C57AA">
      <w:pPr>
        <w:pStyle w:val="Styl1"/>
      </w:pPr>
    </w:p>
    <w:p w14:paraId="2C84213B" w14:textId="77777777" w:rsidR="006C57AA" w:rsidRDefault="006C57AA" w:rsidP="006C57AA">
      <w:pPr>
        <w:pStyle w:val="Styl1"/>
      </w:pPr>
      <w:r>
        <w:t>I.   Navržené pozemky, kterých se dělení nebo scelování týká</w:t>
      </w:r>
    </w:p>
    <w:p w14:paraId="63FBA31B" w14:textId="77777777" w:rsidR="006C57AA" w:rsidRDefault="006C57AA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 w14:paraId="1C4A1612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85F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6E20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A4C1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65DE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C2C0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 w14:paraId="3C8C0047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D6D9B" w14:textId="77777777" w:rsidR="006C57AA" w:rsidRDefault="006C57AA">
            <w:pPr>
              <w:rPr>
                <w:szCs w:val="24"/>
              </w:rPr>
            </w:pPr>
          </w:p>
          <w:p w14:paraId="0CA2AE9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FFA0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69A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C413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DF0C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66016D5F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7DC8" w14:textId="77777777" w:rsidR="006C57AA" w:rsidRDefault="006C57AA">
            <w:pPr>
              <w:rPr>
                <w:szCs w:val="24"/>
              </w:rPr>
            </w:pPr>
          </w:p>
          <w:p w14:paraId="552D414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9ED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E02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BBCB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2C1C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1BF24CE3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D39D" w14:textId="77777777" w:rsidR="006C57AA" w:rsidRDefault="006C57AA">
            <w:pPr>
              <w:rPr>
                <w:szCs w:val="24"/>
              </w:rPr>
            </w:pPr>
          </w:p>
          <w:p w14:paraId="763C22C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EDF9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9A9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BBB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2BC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3EEF8D07" w14:textId="77777777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6C38" w14:textId="77777777" w:rsidR="006C57AA" w:rsidRDefault="006C57AA">
            <w:pPr>
              <w:rPr>
                <w:szCs w:val="24"/>
              </w:rPr>
            </w:pPr>
          </w:p>
          <w:p w14:paraId="75506C5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66A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A91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40E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BBEB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070221A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665EA">
        <w:rPr>
          <w:b/>
          <w:szCs w:val="24"/>
        </w:rPr>
      </w:r>
      <w:r w:rsidR="001665E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665EA">
        <w:rPr>
          <w:b/>
          <w:szCs w:val="24"/>
        </w:rPr>
      </w:r>
      <w:r w:rsidR="001665E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77D10064" w14:textId="77777777" w:rsidR="006C57AA" w:rsidRDefault="006C57AA" w:rsidP="006C57AA">
      <w:pPr>
        <w:pStyle w:val="Styl1"/>
      </w:pPr>
    </w:p>
    <w:p w14:paraId="2808F38A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14:paraId="7A73CEAB" w14:textId="77777777" w:rsidR="00C05EEC" w:rsidRDefault="006C57AA" w:rsidP="006C57AA">
      <w:pPr>
        <w:spacing w:before="120" w:after="120"/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</w:p>
    <w:p w14:paraId="47CC78A5" w14:textId="77777777" w:rsidR="00C05EEC" w:rsidRDefault="00C05EEC" w:rsidP="006C57AA">
      <w:pPr>
        <w:spacing w:before="120" w:after="120"/>
      </w:pPr>
    </w:p>
    <w:p w14:paraId="0A3D3BF8" w14:textId="77777777" w:rsidR="006C57AA" w:rsidRDefault="006C57AA" w:rsidP="006C57AA">
      <w:pPr>
        <w:spacing w:before="120" w:after="120"/>
        <w:rPr>
          <w:b/>
        </w:rPr>
      </w:pPr>
      <w:r>
        <w:t>název nebo obchodní firmu, IČ, bylo-li přiděleno, adresu sídla popřípadě  adresu pro doručování, není-li shodná s adresou sídla, osobu oprávněnou jednat jménem právnické osoby)</w:t>
      </w:r>
    </w:p>
    <w:p w14:paraId="6A324D6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6CFED4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1CF024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D983CA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45CD0F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57C8F02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52B1643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14:paraId="7A5DF18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0107FC06" w14:textId="77777777" w:rsidR="00C05EEC" w:rsidRDefault="00C05EE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A5C315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14:paraId="2DDDDB88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665EA">
        <w:rPr>
          <w:szCs w:val="24"/>
        </w:rPr>
      </w:r>
      <w:r w:rsidR="001665E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665EA">
        <w:rPr>
          <w:szCs w:val="24"/>
        </w:rPr>
      </w:r>
      <w:r w:rsidR="001665E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14:paraId="333BB83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151753AA" w14:textId="77777777" w:rsidR="00C05EEC" w:rsidRDefault="00C05EE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3AF160A3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14:paraId="59150E10" w14:textId="77777777" w:rsidR="00C05EEC" w:rsidRDefault="00C05EE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14:paraId="17C970D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665EA">
        <w:rPr>
          <w:szCs w:val="24"/>
        </w:rPr>
      </w:r>
      <w:r w:rsidR="001665E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25FB2A65" w14:textId="77777777" w:rsidR="009A3887" w:rsidRDefault="009A388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F963E4F" w14:textId="77777777" w:rsidR="006C57AA" w:rsidRDefault="006C57AA" w:rsidP="009A3887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665EA">
        <w:rPr>
          <w:szCs w:val="24"/>
        </w:rPr>
      </w:r>
      <w:r w:rsidR="001665E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14:paraId="31E1197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39ACFF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529C3A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E438DA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09CF03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4FB7631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49603FF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14:paraId="0C81E64F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14:paraId="6E6D0B6F" w14:textId="77777777" w:rsidR="00C05EEC" w:rsidRDefault="00C05EEC" w:rsidP="006C57AA">
      <w:pPr>
        <w:tabs>
          <w:tab w:val="left" w:pos="1874"/>
        </w:tabs>
        <w:spacing w:before="120"/>
        <w:rPr>
          <w:szCs w:val="24"/>
        </w:rPr>
      </w:pPr>
    </w:p>
    <w:p w14:paraId="685C9E01" w14:textId="77777777" w:rsidR="00C05EEC" w:rsidRDefault="00C05EEC" w:rsidP="006C57AA">
      <w:pPr>
        <w:tabs>
          <w:tab w:val="left" w:pos="1874"/>
        </w:tabs>
        <w:spacing w:before="120"/>
        <w:rPr>
          <w:szCs w:val="24"/>
        </w:rPr>
      </w:pPr>
    </w:p>
    <w:p w14:paraId="44266FCB" w14:textId="77777777" w:rsidR="00C05EEC" w:rsidRDefault="00C05EEC" w:rsidP="006C57AA">
      <w:pPr>
        <w:tabs>
          <w:tab w:val="left" w:pos="1874"/>
        </w:tabs>
        <w:spacing w:before="120"/>
        <w:rPr>
          <w:szCs w:val="24"/>
        </w:rPr>
      </w:pPr>
    </w:p>
    <w:p w14:paraId="119B9A03" w14:textId="77777777" w:rsidR="00C05EEC" w:rsidRDefault="00C05EEC" w:rsidP="006C57AA">
      <w:pPr>
        <w:tabs>
          <w:tab w:val="left" w:pos="1874"/>
        </w:tabs>
        <w:spacing w:before="120"/>
        <w:rPr>
          <w:szCs w:val="24"/>
        </w:rPr>
      </w:pPr>
    </w:p>
    <w:p w14:paraId="197021B6" w14:textId="77777777" w:rsidR="006C57AA" w:rsidRDefault="006C57AA" w:rsidP="006C57AA">
      <w:pPr>
        <w:pStyle w:val="Styl1"/>
      </w:pPr>
      <w:r>
        <w:lastRenderedPageBreak/>
        <w:t>IV. Popis navrhovaného dělení nebo scelování pozemků s uvedením výměr nově vznikajících pozemků, důvody pro dělení nebo scelování pozemků</w:t>
      </w:r>
    </w:p>
    <w:p w14:paraId="7DC9F49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7B85A6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670374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A0436F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14:paraId="2EBD7BB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6402174" w14:textId="77777777" w:rsidR="00C05EEC" w:rsidRDefault="00C05EE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550304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05955DD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14:paraId="7E3F9DA1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98F18FB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1BE4833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BE49F65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14:paraId="3CC3E1D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14:paraId="41BC1AEC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6861A873" w14:textId="77777777" w:rsidR="006C57AA" w:rsidRDefault="006C57AA" w:rsidP="006C57AA">
      <w:pPr>
        <w:rPr>
          <w:b/>
          <w:szCs w:val="24"/>
        </w:rPr>
      </w:pPr>
    </w:p>
    <w:p w14:paraId="05882005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14:paraId="524103EE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3E4BC549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0B06F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665EA">
              <w:rPr>
                <w:b/>
                <w:szCs w:val="24"/>
              </w:rPr>
            </w:r>
            <w:r w:rsidR="001665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D462E" w14:textId="77777777" w:rsidR="006C57AA" w:rsidRPr="00C05EEC" w:rsidRDefault="00C05EEC" w:rsidP="00C05EEC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Není-li žadatel vlastníkem pozemku nebo stavby na něm umístěné a není-li oprávněn ze služebnosti nebo z práva stavby požadovaný záměr uskutečnit, dokládá souhlas vlastníka pozemku nebo stavby.</w:t>
            </w:r>
          </w:p>
          <w:p w14:paraId="0F39FA80" w14:textId="77777777" w:rsidR="00C05EEC" w:rsidRDefault="00C05EEC" w:rsidP="00C05EEC">
            <w:pPr>
              <w:spacing w:before="60"/>
              <w:ind w:left="340"/>
            </w:pPr>
            <w:r>
              <w:rPr>
                <w:szCs w:val="24"/>
              </w:rPr>
              <w:t>Souhlas s navrhovaným záměrem musí být vyznačen na situačním výkresu dokumentace.</w:t>
            </w:r>
          </w:p>
        </w:tc>
      </w:tr>
      <w:tr w:rsidR="006C57AA" w14:paraId="3B2D6E53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C519D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665EA">
              <w:rPr>
                <w:b/>
                <w:szCs w:val="24"/>
              </w:rPr>
            </w:r>
            <w:r w:rsidR="001665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3FAE8" w14:textId="77777777"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14:paraId="0C0E1F5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E2A09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65EA">
              <w:rPr>
                <w:szCs w:val="24"/>
              </w:rPr>
            </w:r>
            <w:r w:rsidR="001665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F8AD6" w14:textId="77777777"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 w14:paraId="4885279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52027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65EA">
              <w:rPr>
                <w:szCs w:val="24"/>
              </w:rPr>
            </w:r>
            <w:r w:rsidR="001665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F3FF3" w14:textId="77777777"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 w14:paraId="00DA506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BBACC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665EA">
              <w:rPr>
                <w:b/>
                <w:szCs w:val="24"/>
              </w:rPr>
            </w:r>
            <w:r w:rsidR="001665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9E4C5" w14:textId="77777777" w:rsidR="006C57AA" w:rsidRDefault="006C57AA" w:rsidP="00C05EEC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</w:t>
            </w:r>
            <w:r w:rsidR="00C05EEC">
              <w:rPr>
                <w:szCs w:val="24"/>
              </w:rPr>
              <w:t xml:space="preserve"> se</w:t>
            </w:r>
            <w:r>
              <w:rPr>
                <w:szCs w:val="24"/>
              </w:rPr>
              <w:t xml:space="preserve"> zakreslením požadovaného dělení nebo scelování pozemků s vyznačením přístupu z veřejné komunikace ke všem pozemkům.</w:t>
            </w:r>
          </w:p>
        </w:tc>
      </w:tr>
      <w:tr w:rsidR="006C57AA" w14:paraId="6A3B9A5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B5C8E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A84F6" w14:textId="77777777" w:rsidR="006C57AA" w:rsidRDefault="006C57AA" w:rsidP="00C05EEC">
            <w:pPr>
              <w:spacing w:before="60"/>
              <w:ind w:left="340"/>
              <w:rPr>
                <w:szCs w:val="24"/>
              </w:rPr>
            </w:pPr>
          </w:p>
        </w:tc>
      </w:tr>
      <w:tr w:rsidR="006C57AA" w14:paraId="7B445F5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D1F07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665EA">
              <w:rPr>
                <w:b/>
                <w:szCs w:val="24"/>
              </w:rPr>
            </w:r>
            <w:r w:rsidR="001665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C0917" w14:textId="77777777"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</w:t>
            </w:r>
            <w:r w:rsidR="00705A54">
              <w:rPr>
                <w:szCs w:val="24"/>
              </w:rPr>
              <w:t>,</w:t>
            </w:r>
            <w:r>
              <w:rPr>
                <w:szCs w:val="24"/>
              </w:rPr>
              <w:t xml:space="preserve"> s uvedením příslušného orgánu, č.j. a data vydání, a to na úseku</w:t>
            </w:r>
          </w:p>
          <w:p w14:paraId="39B57E03" w14:textId="77777777" w:rsidR="006C57AA" w:rsidRDefault="006C57AA" w:rsidP="00C05EE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="00C05EEC">
              <w:rPr>
                <w:sz w:val="20"/>
                <w:szCs w:val="20"/>
              </w:rPr>
              <w:t>posuzování souladu s ÚPD (v případě, že je vydá</w:t>
            </w:r>
            <w:r w:rsidR="007E5905">
              <w:rPr>
                <w:sz w:val="20"/>
                <w:szCs w:val="20"/>
              </w:rPr>
              <w:t>vá</w:t>
            </w:r>
            <w:r w:rsidR="00C05EEC">
              <w:rPr>
                <w:sz w:val="20"/>
                <w:szCs w:val="20"/>
              </w:rPr>
              <w:t>no závazné stanovisko podle § 96</w:t>
            </w:r>
            <w:r w:rsidR="009A03A8">
              <w:rPr>
                <w:sz w:val="20"/>
                <w:szCs w:val="20"/>
              </w:rPr>
              <w:t>b s</w:t>
            </w:r>
            <w:r w:rsidR="00C05EEC">
              <w:rPr>
                <w:sz w:val="20"/>
                <w:szCs w:val="20"/>
              </w:rPr>
              <w:t xml:space="preserve">tavebního zákona 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</w:t>
            </w:r>
            <w:r w:rsidR="00C05EEC">
              <w:rPr>
                <w:color w:val="000000"/>
                <w:sz w:val="20"/>
                <w:szCs w:val="20"/>
              </w:rPr>
              <w:t>………………………………</w:t>
            </w:r>
          </w:p>
          <w:p w14:paraId="02B01DF3" w14:textId="77777777" w:rsidR="00C05EEC" w:rsidRDefault="00C05EEC" w:rsidP="00C05EE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9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65EA">
              <w:rPr>
                <w:color w:val="000000"/>
                <w:sz w:val="20"/>
                <w:szCs w:val="20"/>
              </w:rPr>
            </w:r>
            <w:r w:rsidR="001665EA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color w:val="000000"/>
                <w:sz w:val="20"/>
                <w:szCs w:val="20"/>
              </w:rPr>
              <w:t xml:space="preserve">   ochrany životního prostředí ………………………………………………………………………………………</w:t>
            </w:r>
          </w:p>
          <w:p w14:paraId="3979931F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14:paraId="080DEDAD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705A54">
              <w:rPr>
                <w:color w:val="000000"/>
                <w:sz w:val="20"/>
                <w:szCs w:val="20"/>
              </w:rPr>
              <w:t>……………..</w:t>
            </w:r>
            <w:r>
              <w:rPr>
                <w:color w:val="000000"/>
                <w:sz w:val="20"/>
                <w:szCs w:val="20"/>
              </w:rPr>
              <w:t>……………...……….……………………..…………………………………………</w:t>
            </w:r>
          </w:p>
          <w:p w14:paraId="1963AF10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14:paraId="203FA88B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4531AB05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14:paraId="1D7AC672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 w:rsidR="00C05EEC">
              <w:rPr>
                <w:color w:val="000000"/>
                <w:sz w:val="20"/>
                <w:szCs w:val="20"/>
              </w:rPr>
              <w:t xml:space="preserve"> …………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…………………………………………………………………..……………………</w:t>
            </w:r>
          </w:p>
          <w:p w14:paraId="0A1BBEE9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 w:rsidR="00705A54">
              <w:rPr>
                <w:color w:val="000000"/>
                <w:sz w:val="20"/>
                <w:szCs w:val="20"/>
              </w:rPr>
              <w:t xml:space="preserve">  </w:t>
            </w:r>
            <w:r w:rsidR="00C05EEC">
              <w:rPr>
                <w:color w:val="000000"/>
                <w:sz w:val="20"/>
                <w:szCs w:val="20"/>
              </w:rPr>
              <w:t>……………….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…………………………………………………………………..……………………</w:t>
            </w:r>
            <w:r w:rsidR="00705A54">
              <w:rPr>
                <w:color w:val="000000"/>
                <w:sz w:val="20"/>
                <w:szCs w:val="20"/>
              </w:rPr>
              <w:t>.</w:t>
            </w:r>
          </w:p>
          <w:p w14:paraId="6577ACA9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14:paraId="3B27BC31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E6B73BF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 w14:paraId="6DC3848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AD3A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65EA">
              <w:rPr>
                <w:szCs w:val="24"/>
              </w:rPr>
            </w:r>
            <w:r w:rsidR="001665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734DB" w14:textId="77777777"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 w14:paraId="7922D56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0407C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665EA">
              <w:rPr>
                <w:b/>
                <w:szCs w:val="24"/>
              </w:rPr>
            </w:r>
            <w:r w:rsidR="001665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677E3" w14:textId="77777777"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14:paraId="5DE22B10" w14:textId="77777777"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665EA">
              <w:rPr>
                <w:b/>
                <w:sz w:val="20"/>
              </w:rPr>
            </w:r>
            <w:r w:rsidR="001665E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14:paraId="489AE3D2" w14:textId="77777777"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665EA">
              <w:rPr>
                <w:b/>
                <w:sz w:val="20"/>
              </w:rPr>
            </w:r>
            <w:r w:rsidR="001665E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14:paraId="48623373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A5CAB00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14:paraId="5019123D" w14:textId="77777777" w:rsidR="006C57AA" w:rsidRDefault="006C57AA" w:rsidP="006C57AA">
      <w:pPr>
        <w:rPr>
          <w:b/>
          <w:szCs w:val="24"/>
        </w:rPr>
      </w:pPr>
    </w:p>
    <w:p w14:paraId="6CDD9615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14:paraId="0BD3A15D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78049FD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21878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665EA">
              <w:rPr>
                <w:b/>
                <w:szCs w:val="24"/>
              </w:rPr>
            </w:r>
            <w:r w:rsidR="001665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18977" w14:textId="77777777" w:rsidR="006C57AA" w:rsidRPr="00705A54" w:rsidRDefault="00705A54" w:rsidP="00705A54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 xml:space="preserve">Není-li žadatel vlastníkem pozemku nebo stavby na něm umístěné a není-li oprávněn ze služebnosti nebo z práva stavby požadovaný záměr uskutečnit, dokládá souhlas vlastníka pozemku nebo stavby. </w:t>
            </w:r>
            <w:r w:rsidR="006C57AA">
              <w:rPr>
                <w:szCs w:val="24"/>
              </w:rPr>
              <w:t xml:space="preserve"> </w:t>
            </w:r>
          </w:p>
          <w:p w14:paraId="5D9353D9" w14:textId="77777777" w:rsidR="00705A54" w:rsidRDefault="00705A54" w:rsidP="00705A54">
            <w:pPr>
              <w:spacing w:before="60"/>
              <w:ind w:left="360"/>
            </w:pPr>
            <w:r>
              <w:rPr>
                <w:szCs w:val="24"/>
              </w:rPr>
              <w:t xml:space="preserve">Souhlas s navrhovaným záměrem musí být vyznačen na situačním výkresu dokumentace. </w:t>
            </w:r>
          </w:p>
        </w:tc>
      </w:tr>
      <w:tr w:rsidR="006C57AA" w14:paraId="72826E9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41C05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665EA">
              <w:rPr>
                <w:b/>
                <w:szCs w:val="24"/>
              </w:rPr>
            </w:r>
            <w:r w:rsidR="001665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3D8D6" w14:textId="77777777"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14:paraId="65298330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9A9CB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65EA">
              <w:rPr>
                <w:szCs w:val="24"/>
              </w:rPr>
            </w:r>
            <w:r w:rsidR="001665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38BDE" w14:textId="77777777"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 w14:paraId="776BFFDE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AA37B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65EA">
              <w:rPr>
                <w:szCs w:val="24"/>
              </w:rPr>
            </w:r>
            <w:r w:rsidR="001665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E4D65" w14:textId="77777777" w:rsidR="006C57AA" w:rsidRDefault="006C57AA" w:rsidP="00705A54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Souhlasy účastníků řízení, kteří mají </w:t>
            </w:r>
            <w:r w:rsidR="00705A54">
              <w:rPr>
                <w:szCs w:val="24"/>
              </w:rPr>
              <w:t>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</w:t>
            </w:r>
            <w:r>
              <w:rPr>
                <w:szCs w:val="24"/>
              </w:rPr>
              <w:t>; souhlas s navrhovaným záměrem musí být vyznačen na situačním výkresu.</w:t>
            </w:r>
          </w:p>
        </w:tc>
      </w:tr>
      <w:tr w:rsidR="006C57AA" w14:paraId="0956833E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3E23C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65EA">
              <w:rPr>
                <w:szCs w:val="24"/>
              </w:rPr>
            </w:r>
            <w:r w:rsidR="001665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AD192" w14:textId="77777777"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 w14:paraId="55B417D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593A6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665EA">
              <w:rPr>
                <w:b/>
                <w:szCs w:val="24"/>
              </w:rPr>
            </w:r>
            <w:r w:rsidR="001665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E3500" w14:textId="77777777"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 w14:paraId="66F231C3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380F2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6CF0F" w14:textId="77777777" w:rsidR="006C57AA" w:rsidRDefault="006C57AA" w:rsidP="00705A54">
            <w:pPr>
              <w:spacing w:before="60"/>
              <w:ind w:left="360"/>
              <w:rPr>
                <w:szCs w:val="24"/>
              </w:rPr>
            </w:pPr>
          </w:p>
        </w:tc>
      </w:tr>
      <w:tr w:rsidR="006C57AA" w14:paraId="3197C9E4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BF255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665EA">
              <w:rPr>
                <w:b/>
                <w:szCs w:val="24"/>
              </w:rPr>
            </w:r>
            <w:r w:rsidR="001665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CA7AE" w14:textId="77777777"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14:paraId="6DF9A157" w14:textId="77777777" w:rsidR="006C57AA" w:rsidRDefault="006C57AA" w:rsidP="00705A5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="00705A54">
              <w:rPr>
                <w:sz w:val="20"/>
                <w:szCs w:val="20"/>
              </w:rPr>
              <w:t>posuzování souladu s ÚPD (v případě, že je vydá</w:t>
            </w:r>
            <w:r w:rsidR="007E5905">
              <w:rPr>
                <w:sz w:val="20"/>
                <w:szCs w:val="20"/>
              </w:rPr>
              <w:t>vá</w:t>
            </w:r>
            <w:r w:rsidR="00705A54">
              <w:rPr>
                <w:sz w:val="20"/>
                <w:szCs w:val="20"/>
              </w:rPr>
              <w:t xml:space="preserve">no závazné stanovisko podle § 96b stavebního </w:t>
            </w:r>
            <w:r w:rsidR="009A03A8">
              <w:rPr>
                <w:sz w:val="20"/>
                <w:szCs w:val="20"/>
              </w:rPr>
              <w:t>zákona</w:t>
            </w:r>
            <w:r w:rsidR="00705A54">
              <w:rPr>
                <w:sz w:val="20"/>
                <w:szCs w:val="20"/>
              </w:rPr>
              <w:t>)</w:t>
            </w:r>
            <w:r w:rsidR="009A03A8"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……………………….……………………………………………………</w:t>
            </w:r>
            <w:r w:rsidR="00705A54">
              <w:rPr>
                <w:color w:val="000000"/>
                <w:sz w:val="20"/>
                <w:szCs w:val="20"/>
              </w:rPr>
              <w:t>……………………</w:t>
            </w:r>
            <w:r w:rsidR="009A03A8">
              <w:rPr>
                <w:color w:val="000000"/>
                <w:sz w:val="20"/>
                <w:szCs w:val="20"/>
              </w:rPr>
              <w:t>………………..</w:t>
            </w:r>
          </w:p>
          <w:p w14:paraId="1CAF6C6F" w14:textId="77777777" w:rsidR="00705A54" w:rsidRDefault="00705A54" w:rsidP="00705A5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0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65EA">
              <w:rPr>
                <w:color w:val="000000"/>
                <w:sz w:val="20"/>
                <w:szCs w:val="20"/>
              </w:rPr>
            </w:r>
            <w:r w:rsidR="001665EA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color w:val="000000"/>
                <w:sz w:val="20"/>
                <w:szCs w:val="20"/>
              </w:rPr>
              <w:t xml:space="preserve">   ochrany životního prostředí ………………………………………………………………………………………</w:t>
            </w:r>
          </w:p>
          <w:p w14:paraId="10DFB279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14:paraId="70CE7EC1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705A54">
              <w:rPr>
                <w:color w:val="000000"/>
                <w:sz w:val="20"/>
                <w:szCs w:val="20"/>
              </w:rPr>
              <w:t xml:space="preserve"> …………….</w:t>
            </w:r>
            <w:r>
              <w:rPr>
                <w:color w:val="000000"/>
                <w:sz w:val="20"/>
                <w:szCs w:val="20"/>
              </w:rPr>
              <w:t>……………...……….……………………..…………………………………………</w:t>
            </w:r>
          </w:p>
          <w:p w14:paraId="3CE1B829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14:paraId="3A62D516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 w:rsidR="00705A54">
              <w:rPr>
                <w:color w:val="000000"/>
                <w:sz w:val="20"/>
                <w:szCs w:val="20"/>
              </w:rPr>
              <w:t xml:space="preserve">  …………..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………………………………………………………………..………………………</w:t>
            </w:r>
          </w:p>
          <w:p w14:paraId="7C957ECF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14:paraId="0E2ED8E4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705A54">
              <w:rPr>
                <w:color w:val="000000"/>
                <w:sz w:val="20"/>
                <w:szCs w:val="20"/>
              </w:rPr>
              <w:t xml:space="preserve"> </w:t>
            </w:r>
            <w:r w:rsidR="00705A54">
              <w:rPr>
                <w:color w:val="000000"/>
                <w:sz w:val="20"/>
                <w:szCs w:val="20"/>
              </w:rPr>
              <w:tab/>
              <w:t xml:space="preserve">památkové péče  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…………………………………………………………………..……………………</w:t>
            </w:r>
            <w:r w:rsidR="00705A54">
              <w:rPr>
                <w:color w:val="000000"/>
                <w:sz w:val="20"/>
                <w:szCs w:val="20"/>
              </w:rPr>
              <w:t>……….</w:t>
            </w:r>
          </w:p>
          <w:p w14:paraId="364368E3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705A54">
              <w:rPr>
                <w:color w:val="000000"/>
                <w:sz w:val="20"/>
                <w:szCs w:val="20"/>
              </w:rPr>
              <w:t xml:space="preserve"> </w:t>
            </w:r>
            <w:r w:rsidR="00705A54"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………………………………………………………………..……………………</w:t>
            </w:r>
            <w:r w:rsidR="00705A54">
              <w:rPr>
                <w:color w:val="000000"/>
                <w:sz w:val="20"/>
                <w:szCs w:val="20"/>
              </w:rPr>
              <w:t>…………………..</w:t>
            </w:r>
          </w:p>
          <w:p w14:paraId="531B9FEF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665EA">
              <w:rPr>
                <w:b/>
                <w:sz w:val="20"/>
                <w:szCs w:val="20"/>
              </w:rPr>
            </w:r>
            <w:r w:rsidR="001665E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14:paraId="65D37B00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D228D68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 w14:paraId="5F8E429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8F417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665EA">
              <w:rPr>
                <w:szCs w:val="24"/>
              </w:rPr>
            </w:r>
            <w:r w:rsidR="001665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8DC09" w14:textId="77777777"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 w14:paraId="6F6D9D7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EC98A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665EA">
              <w:rPr>
                <w:b/>
                <w:szCs w:val="24"/>
              </w:rPr>
            </w:r>
            <w:r w:rsidR="001665E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B609" w14:textId="77777777"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14:paraId="4BA23755" w14:textId="77777777"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665EA">
              <w:rPr>
                <w:b/>
                <w:sz w:val="20"/>
              </w:rPr>
            </w:r>
            <w:r w:rsidR="001665E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14:paraId="29319D55" w14:textId="77777777"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665EA">
              <w:rPr>
                <w:b/>
                <w:sz w:val="20"/>
              </w:rPr>
            </w:r>
            <w:r w:rsidR="001665E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14:paraId="5B3EEB65" w14:textId="77777777" w:rsidR="006C57AA" w:rsidRDefault="006C57AA" w:rsidP="006C57AA"/>
    <w:p w14:paraId="17D963A0" w14:textId="77777777" w:rsidR="006C57AA" w:rsidRDefault="006C57AA" w:rsidP="006C57AA"/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103814">
    <w:abstractNumId w:val="26"/>
  </w:num>
  <w:num w:numId="2" w16cid:durableId="15147588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0740849">
    <w:abstractNumId w:val="6"/>
  </w:num>
  <w:num w:numId="4" w16cid:durableId="160320581">
    <w:abstractNumId w:val="16"/>
  </w:num>
  <w:num w:numId="5" w16cid:durableId="838346256">
    <w:abstractNumId w:val="29"/>
  </w:num>
  <w:num w:numId="6" w16cid:durableId="1086344263">
    <w:abstractNumId w:val="4"/>
  </w:num>
  <w:num w:numId="7" w16cid:durableId="566771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3726414">
    <w:abstractNumId w:val="3"/>
  </w:num>
  <w:num w:numId="9" w16cid:durableId="139078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9359357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56261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5981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93937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36265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2370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3519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596104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8998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4977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78197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906955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037057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951661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8580536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100452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59079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708594">
    <w:abstractNumId w:val="30"/>
  </w:num>
  <w:num w:numId="28" w16cid:durableId="19754048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7394490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93055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90896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62139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3560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4095455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10653A"/>
    <w:rsid w:val="001665EA"/>
    <w:rsid w:val="003E17E6"/>
    <w:rsid w:val="00614B57"/>
    <w:rsid w:val="006C57AA"/>
    <w:rsid w:val="006E493C"/>
    <w:rsid w:val="00705A54"/>
    <w:rsid w:val="007E5905"/>
    <w:rsid w:val="00837491"/>
    <w:rsid w:val="00894571"/>
    <w:rsid w:val="009A03A8"/>
    <w:rsid w:val="009A3887"/>
    <w:rsid w:val="009C456C"/>
    <w:rsid w:val="00C05EEC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7EDA"/>
  <w15:docId w15:val="{B8F4AFF7-BE86-4F23-B59F-A3E1274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1563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8</cp:revision>
  <dcterms:created xsi:type="dcterms:W3CDTF">2013-03-18T12:05:00Z</dcterms:created>
  <dcterms:modified xsi:type="dcterms:W3CDTF">2022-11-01T08:23:00Z</dcterms:modified>
</cp:coreProperties>
</file>